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1944"/>
      <w:bookmarkStart w:id="1" w:name="_Toc32179"/>
      <w:bookmarkStart w:id="2" w:name="_Toc82006134"/>
      <w:bookmarkStart w:id="3" w:name="_Toc87805309"/>
      <w:bookmarkStart w:id="4" w:name="_Toc3557"/>
      <w:bookmarkStart w:id="5" w:name="_Toc82724054"/>
      <w:bookmarkStart w:id="6" w:name="_Toc31109"/>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21205"/>
      <w:bookmarkStart w:id="8" w:name="_Toc82006135"/>
      <w:bookmarkStart w:id="9" w:name="_Toc82724055"/>
      <w:bookmarkStart w:id="10" w:name="_Toc10870"/>
      <w:bookmarkStart w:id="11" w:name="_Toc87805310"/>
      <w:bookmarkStart w:id="12" w:name="_Toc25094"/>
      <w:bookmarkStart w:id="13" w:name="_Toc19644"/>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21525"/>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27838"/>
      <w:bookmarkStart w:id="18" w:name="_Toc9421"/>
      <w:bookmarkStart w:id="19" w:name="_Toc3137"/>
      <w:bookmarkStart w:id="20" w:name="_Toc87805312"/>
      <w:bookmarkStart w:id="21" w:name="_Toc82724057"/>
      <w:bookmarkStart w:id="22" w:name="_Toc26653"/>
      <w:bookmarkStart w:id="23" w:name="_Toc82006137"/>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87805313"/>
      <w:bookmarkStart w:id="25" w:name="_Toc14047"/>
      <w:bookmarkStart w:id="26" w:name="_Toc25712"/>
      <w:bookmarkStart w:id="27" w:name="_Toc31789"/>
      <w:bookmarkStart w:id="28" w:name="_Toc82724058"/>
      <w:bookmarkStart w:id="29" w:name="_Toc25247"/>
      <w:bookmarkStart w:id="30" w:name="_Toc8200613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20767"/>
      <w:bookmarkStart w:id="32" w:name="_Toc5493"/>
      <w:bookmarkStart w:id="33" w:name="_Toc18765"/>
      <w:bookmarkStart w:id="34" w:name="_Toc87805314"/>
      <w:bookmarkStart w:id="35" w:name="_Toc14964"/>
      <w:bookmarkStart w:id="36" w:name="_Toc82724059"/>
      <w:bookmarkStart w:id="37" w:name="_Toc82006139"/>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846"/>
      <w:bookmarkStart w:id="39" w:name="_Toc13731"/>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1379C00D">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30767"/>
      <w:bookmarkStart w:id="44" w:name="_Toc20946"/>
      <w:bookmarkStart w:id="45" w:name="_Toc82724062"/>
      <w:bookmarkStart w:id="46" w:name="_Toc82006142"/>
      <w:bookmarkStart w:id="47" w:name="_Toc27118"/>
      <w:bookmarkStart w:id="48" w:name="_Toc1467"/>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41518A19">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0439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32D57E0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763FEABB">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E66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7D87400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05B5951">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3B0C227E">
            <w:pPr>
              <w:spacing w:line="300" w:lineRule="exact"/>
              <w:jc w:val="left"/>
              <w:rPr>
                <w:rFonts w:hint="eastAsia" w:ascii="宋体" w:hAnsi="宋体" w:cs="宋体"/>
                <w:sz w:val="24"/>
                <w:lang w:eastAsia="zh-CN"/>
              </w:rPr>
            </w:pPr>
          </w:p>
          <w:p w14:paraId="237AE78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0EB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1559ED25">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3CEA9DE8">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4BC8251B">
            <w:pPr>
              <w:spacing w:line="300" w:lineRule="exact"/>
              <w:rPr>
                <w:rFonts w:hint="eastAsia" w:ascii="宋体" w:hAnsi="宋体" w:cs="宋体"/>
                <w:sz w:val="24"/>
              </w:rPr>
            </w:pPr>
            <w:r>
              <w:rPr>
                <w:rFonts w:hint="eastAsia" w:ascii="宋体" w:hAnsi="宋体" w:cs="宋体"/>
                <w:sz w:val="24"/>
                <w:lang w:val="en-US" w:eastAsia="zh-CN"/>
              </w:rPr>
              <w:t>接到采购订单后2小时内进行响应</w:t>
            </w:r>
          </w:p>
        </w:tc>
      </w:tr>
      <w:tr w14:paraId="0DF3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0F7B98EB">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2387981C">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3CB0CDF">
            <w:pPr>
              <w:spacing w:line="300" w:lineRule="exact"/>
              <w:rPr>
                <w:rFonts w:hint="eastAsia" w:ascii="宋体" w:hAnsi="宋体" w:cs="宋体"/>
                <w:bCs/>
                <w:sz w:val="24"/>
              </w:rPr>
            </w:pPr>
          </w:p>
        </w:tc>
      </w:tr>
    </w:tbl>
    <w:p w14:paraId="4C14E7A7">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7227445B">
      <w:pPr>
        <w:spacing w:line="360" w:lineRule="exact"/>
        <w:rPr>
          <w:rFonts w:hint="eastAsia" w:ascii="宋体" w:hAnsi="宋体" w:cs="宋体"/>
          <w:b/>
          <w:sz w:val="24"/>
        </w:rPr>
      </w:pPr>
    </w:p>
    <w:p w14:paraId="51FE9FF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E2B2D90">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328CB5E0">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187B8BB">
      <w:pPr>
        <w:pStyle w:val="4"/>
        <w:rPr>
          <w:rFonts w:hint="eastAsia"/>
        </w:rPr>
      </w:pPr>
    </w:p>
    <w:p w14:paraId="653353A7">
      <w:pPr>
        <w:pStyle w:val="4"/>
        <w:rPr>
          <w:rFonts w:hint="eastAsia"/>
        </w:rPr>
      </w:pPr>
    </w:p>
    <w:p w14:paraId="28F9CDFC">
      <w:pPr>
        <w:pStyle w:val="4"/>
        <w:rPr>
          <w:rFonts w:hint="eastAsia"/>
        </w:rPr>
      </w:pPr>
    </w:p>
    <w:p w14:paraId="771BF478">
      <w:pPr>
        <w:pStyle w:val="4"/>
        <w:rPr>
          <w:rFonts w:hint="eastAsia"/>
        </w:rPr>
      </w:pPr>
    </w:p>
    <w:p w14:paraId="1B9545C5">
      <w:pPr>
        <w:pStyle w:val="4"/>
        <w:rPr>
          <w:rFonts w:hint="eastAsia"/>
        </w:rPr>
      </w:pPr>
    </w:p>
    <w:p w14:paraId="48CB733E">
      <w:pPr>
        <w:spacing w:line="360" w:lineRule="exact"/>
        <w:rPr>
          <w:rFonts w:hint="eastAsia" w:ascii="宋体" w:hAnsi="宋体" w:cs="宋体"/>
          <w:bCs/>
          <w:sz w:val="24"/>
        </w:rPr>
      </w:pPr>
      <w:r>
        <w:rPr>
          <w:rFonts w:hint="eastAsia" w:ascii="宋体" w:hAnsi="宋体" w:cs="宋体"/>
          <w:bCs/>
          <w:sz w:val="24"/>
        </w:rPr>
        <w:t>供应商：（盖单位公章）</w:t>
      </w:r>
    </w:p>
    <w:p w14:paraId="5F6E6875">
      <w:pPr>
        <w:spacing w:line="360" w:lineRule="exact"/>
        <w:rPr>
          <w:rFonts w:hint="eastAsia" w:ascii="宋体" w:hAnsi="宋体" w:cs="宋体"/>
          <w:bCs/>
          <w:sz w:val="24"/>
        </w:rPr>
      </w:pPr>
    </w:p>
    <w:p w14:paraId="5A7BF948">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361FA68F">
      <w:pPr>
        <w:spacing w:line="360" w:lineRule="exact"/>
        <w:rPr>
          <w:rFonts w:hint="eastAsia" w:ascii="宋体" w:hAnsi="宋体" w:cs="宋体"/>
          <w:bCs/>
          <w:sz w:val="24"/>
        </w:rPr>
      </w:pPr>
    </w:p>
    <w:p w14:paraId="46B23227">
      <w:pPr>
        <w:spacing w:line="360" w:lineRule="exact"/>
        <w:rPr>
          <w:rFonts w:hint="eastAsia" w:ascii="宋体" w:hAnsi="宋体" w:cs="宋体"/>
          <w:bCs/>
          <w:sz w:val="24"/>
        </w:rPr>
      </w:pPr>
      <w:r>
        <w:rPr>
          <w:rFonts w:hint="eastAsia" w:ascii="宋体" w:hAnsi="宋体" w:cs="宋体"/>
          <w:bCs/>
          <w:sz w:val="24"/>
        </w:rPr>
        <w:t>填表时间：    年   月   日</w:t>
      </w:r>
    </w:p>
    <w:p w14:paraId="253C37EA">
      <w:pPr>
        <w:tabs>
          <w:tab w:val="left" w:pos="1365"/>
        </w:tabs>
        <w:spacing w:line="360" w:lineRule="exact"/>
        <w:rPr>
          <w:rFonts w:hint="eastAsia" w:ascii="宋体" w:hAnsi="宋体" w:cs="宋体"/>
          <w:b/>
          <w:bCs/>
          <w:sz w:val="24"/>
        </w:rPr>
      </w:pPr>
    </w:p>
    <w:p w14:paraId="1984C725">
      <w:pPr>
        <w:spacing w:line="360" w:lineRule="exact"/>
        <w:jc w:val="center"/>
        <w:outlineLvl w:val="0"/>
        <w:rPr>
          <w:rFonts w:hint="eastAsia" w:ascii="宋体" w:hAnsi="宋体" w:cs="宋体"/>
          <w:b/>
          <w:bCs/>
          <w:sz w:val="24"/>
        </w:rPr>
      </w:pPr>
      <w:bookmarkStart w:id="49" w:name="_Toc3975"/>
      <w:bookmarkStart w:id="50" w:name="_Toc82006143"/>
      <w:bookmarkStart w:id="51" w:name="_Toc7898"/>
      <w:bookmarkStart w:id="52" w:name="_Toc11833"/>
      <w:bookmarkStart w:id="53" w:name="_Toc8272406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0558E67F">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21BCD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7A702789">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04882A85">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42B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12AFEF1B">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16786A99">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244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11A0DFFF">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697F1676">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4AC2797A">
            <w:pPr>
              <w:spacing w:line="300" w:lineRule="exact"/>
              <w:rPr>
                <w:rFonts w:hint="eastAsia" w:ascii="宋体" w:hAnsi="宋体" w:cs="宋体"/>
                <w:sz w:val="24"/>
              </w:rPr>
            </w:pPr>
            <w:r>
              <w:rPr>
                <w:rFonts w:hint="eastAsia" w:ascii="宋体" w:hAnsi="宋体" w:cs="宋体"/>
                <w:sz w:val="24"/>
                <w:lang w:val="en-US" w:eastAsia="zh-CN"/>
              </w:rPr>
              <w:t>接到采购订单后2小时内进行响应</w:t>
            </w:r>
            <w:bookmarkStart w:id="70" w:name="_GoBack"/>
            <w:bookmarkEnd w:id="70"/>
          </w:p>
        </w:tc>
      </w:tr>
      <w:tr w14:paraId="0A3C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1E51E2F8">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20D4E104">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30CD5839">
            <w:pPr>
              <w:spacing w:line="300" w:lineRule="exact"/>
              <w:rPr>
                <w:rFonts w:hint="eastAsia" w:ascii="宋体" w:hAnsi="宋体" w:cs="宋体"/>
                <w:bCs/>
                <w:sz w:val="24"/>
              </w:rPr>
            </w:pPr>
          </w:p>
        </w:tc>
      </w:tr>
    </w:tbl>
    <w:p w14:paraId="3EFFEC6F">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70334F19">
      <w:pPr>
        <w:spacing w:line="360" w:lineRule="exact"/>
        <w:ind w:firstLine="482" w:firstLineChars="200"/>
        <w:rPr>
          <w:rFonts w:hint="eastAsia" w:ascii="宋体" w:hAnsi="宋体" w:cs="宋体"/>
          <w:b/>
          <w:sz w:val="24"/>
        </w:rPr>
      </w:pPr>
    </w:p>
    <w:p w14:paraId="52A54A91">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4EC9DD1">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1C1CBAB9">
      <w:pPr>
        <w:pStyle w:val="4"/>
        <w:rPr>
          <w:rFonts w:hint="eastAsia"/>
        </w:rPr>
      </w:pPr>
    </w:p>
    <w:p w14:paraId="6A63B623">
      <w:pPr>
        <w:pStyle w:val="4"/>
        <w:rPr>
          <w:rFonts w:hint="eastAsia"/>
        </w:rPr>
      </w:pPr>
    </w:p>
    <w:p w14:paraId="6E338741">
      <w:pPr>
        <w:pStyle w:val="4"/>
        <w:rPr>
          <w:rFonts w:hint="eastAsia"/>
        </w:rPr>
      </w:pPr>
    </w:p>
    <w:p w14:paraId="35864D67">
      <w:pPr>
        <w:pStyle w:val="4"/>
        <w:rPr>
          <w:rFonts w:hint="eastAsia"/>
        </w:rPr>
      </w:pPr>
    </w:p>
    <w:p w14:paraId="55861A6B">
      <w:pPr>
        <w:pStyle w:val="4"/>
        <w:rPr>
          <w:rFonts w:hint="eastAsia"/>
        </w:rPr>
      </w:pPr>
    </w:p>
    <w:p w14:paraId="3D7AD29C">
      <w:pPr>
        <w:spacing w:line="360" w:lineRule="exact"/>
        <w:rPr>
          <w:rFonts w:hint="eastAsia" w:ascii="宋体" w:hAnsi="宋体" w:cs="宋体"/>
          <w:bCs/>
          <w:sz w:val="24"/>
        </w:rPr>
      </w:pPr>
      <w:r>
        <w:rPr>
          <w:rFonts w:hint="eastAsia" w:ascii="宋体" w:hAnsi="宋体" w:cs="宋体"/>
          <w:bCs/>
          <w:sz w:val="24"/>
        </w:rPr>
        <w:t>供应商：（盖单位公章）</w:t>
      </w:r>
    </w:p>
    <w:p w14:paraId="2D385E04">
      <w:pPr>
        <w:spacing w:line="360" w:lineRule="exact"/>
        <w:rPr>
          <w:rFonts w:hint="eastAsia" w:ascii="宋体" w:hAnsi="宋体" w:cs="宋体"/>
          <w:bCs/>
          <w:sz w:val="24"/>
        </w:rPr>
      </w:pPr>
    </w:p>
    <w:p w14:paraId="2945C9AC">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B4E4D92">
      <w:pPr>
        <w:spacing w:line="360" w:lineRule="exact"/>
        <w:rPr>
          <w:rFonts w:hint="eastAsia" w:ascii="宋体" w:hAnsi="宋体" w:cs="宋体"/>
          <w:bCs/>
          <w:sz w:val="24"/>
        </w:rPr>
      </w:pPr>
    </w:p>
    <w:p w14:paraId="621C6B53">
      <w:pPr>
        <w:spacing w:line="360" w:lineRule="exact"/>
        <w:rPr>
          <w:rFonts w:hint="eastAsia" w:ascii="宋体" w:hAnsi="宋体" w:cs="宋体"/>
          <w:bCs/>
          <w:sz w:val="24"/>
        </w:rPr>
      </w:pPr>
      <w:r>
        <w:rPr>
          <w:rFonts w:hint="eastAsia" w:ascii="宋体" w:hAnsi="宋体" w:cs="宋体"/>
          <w:bCs/>
          <w:sz w:val="24"/>
        </w:rPr>
        <w:t>填表时间：    年   月   日</w:t>
      </w:r>
    </w:p>
    <w:p w14:paraId="2C171082">
      <w:pPr>
        <w:tabs>
          <w:tab w:val="left" w:pos="1365"/>
        </w:tabs>
        <w:spacing w:line="360" w:lineRule="exact"/>
        <w:rPr>
          <w:rFonts w:hint="eastAsia" w:ascii="宋体" w:hAnsi="宋体" w:cs="宋体"/>
          <w:b/>
          <w:bCs/>
          <w:sz w:val="24"/>
        </w:rPr>
      </w:pPr>
    </w:p>
    <w:p w14:paraId="77044E30"/>
    <w:p w14:paraId="6E7A8511">
      <w:pPr>
        <w:pStyle w:val="4"/>
        <w:rPr>
          <w:rFonts w:hint="eastAsia"/>
        </w:rPr>
      </w:pPr>
    </w:p>
    <w:p w14:paraId="7E4F7D94">
      <w:pPr>
        <w:pStyle w:val="4"/>
        <w:rPr>
          <w:rFonts w:hint="eastAsia"/>
        </w:rPr>
      </w:pPr>
    </w:p>
    <w:p w14:paraId="52B48683">
      <w:pPr>
        <w:pStyle w:val="4"/>
        <w:rPr>
          <w:rFonts w:hint="eastAsia"/>
        </w:rPr>
      </w:pPr>
    </w:p>
    <w:p w14:paraId="69B0BB5B">
      <w:pPr>
        <w:pStyle w:val="4"/>
        <w:rPr>
          <w:rFonts w:hint="eastAsia"/>
        </w:rPr>
      </w:pPr>
    </w:p>
    <w:p w14:paraId="71701ADC"/>
    <w:p w14:paraId="10BB9DDE">
      <w:pPr>
        <w:pStyle w:val="4"/>
        <w:rPr>
          <w:rFonts w:hint="eastAsia"/>
        </w:rPr>
      </w:pPr>
    </w:p>
    <w:p w14:paraId="08CDB72F">
      <w:pPr>
        <w:pStyle w:val="4"/>
        <w:rPr>
          <w:rFonts w:hint="eastAsia"/>
        </w:rPr>
      </w:pPr>
    </w:p>
    <w:p w14:paraId="7F21C122">
      <w:pPr>
        <w:pStyle w:val="4"/>
        <w:rPr>
          <w:rFonts w:hint="eastAsia"/>
        </w:rPr>
      </w:pPr>
    </w:p>
    <w:p w14:paraId="46928616">
      <w:pPr>
        <w:numPr>
          <w:ilvl w:val="0"/>
          <w:numId w:val="0"/>
        </w:numPr>
        <w:spacing w:line="400" w:lineRule="exact"/>
        <w:ind w:leftChars="0"/>
        <w:jc w:val="center"/>
        <w:rPr>
          <w:rFonts w:hint="eastAsia" w:ascii="宋体" w:hAnsi="宋体" w:cs="宋体"/>
          <w:b/>
          <w:bCs/>
          <w:sz w:val="24"/>
          <w:lang w:val="en-US" w:eastAsia="zh-CN"/>
        </w:rPr>
      </w:pPr>
      <w:r>
        <w:rPr>
          <w:rFonts w:hint="eastAsia" w:ascii="宋体" w:hAnsi="宋体" w:cs="宋体"/>
          <w:b/>
          <w:bCs/>
          <w:sz w:val="24"/>
          <w:lang w:val="en-US" w:eastAsia="zh-CN"/>
        </w:rPr>
        <w:t>①首次报价明细</w:t>
      </w:r>
    </w:p>
    <w:p w14:paraId="53DDF1FD">
      <w:pPr>
        <w:widowControl w:val="0"/>
        <w:numPr>
          <w:ilvl w:val="0"/>
          <w:numId w:val="0"/>
        </w:numPr>
        <w:spacing w:line="400" w:lineRule="exact"/>
        <w:jc w:val="center"/>
        <w:rPr>
          <w:rFonts w:hint="default" w:ascii="宋体" w:hAnsi="宋体" w:cs="宋体"/>
          <w:b/>
          <w:bCs/>
          <w:sz w:val="24"/>
          <w:lang w:val="en-US" w:eastAsia="zh-CN"/>
        </w:rPr>
      </w:pPr>
    </w:p>
    <w:p w14:paraId="490C2132">
      <w:pPr>
        <w:widowControl w:val="0"/>
        <w:numPr>
          <w:ilvl w:val="0"/>
          <w:numId w:val="0"/>
        </w:numPr>
        <w:spacing w:line="400" w:lineRule="exact"/>
        <w:jc w:val="left"/>
        <w:rPr>
          <w:rFonts w:hint="default" w:ascii="宋体" w:hAnsi="宋体" w:cs="宋体"/>
          <w:b/>
          <w:bCs/>
          <w:sz w:val="24"/>
          <w:lang w:val="en-US" w:eastAsia="zh-CN"/>
        </w:rPr>
      </w:pPr>
      <w:r>
        <w:rPr>
          <w:rFonts w:hint="eastAsia" w:ascii="宋体" w:hAnsi="宋体" w:cs="宋体"/>
          <w:color w:val="000000"/>
          <w:sz w:val="24"/>
        </w:rPr>
        <w:t xml:space="preserve">项目名称：  </w:t>
      </w:r>
    </w:p>
    <w:tbl>
      <w:tblPr>
        <w:tblStyle w:val="8"/>
        <w:tblpPr w:leftFromText="180" w:rightFromText="180" w:vertAnchor="text" w:horzAnchor="page" w:tblpX="1090" w:tblpY="337"/>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650"/>
        <w:gridCol w:w="1125"/>
        <w:gridCol w:w="1695"/>
        <w:gridCol w:w="735"/>
        <w:gridCol w:w="813"/>
        <w:gridCol w:w="1257"/>
        <w:gridCol w:w="1485"/>
      </w:tblGrid>
      <w:tr w14:paraId="0449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14:paraId="35179916">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D967E4B">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43DE03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p w14:paraId="1124C41F">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产地</w:t>
            </w:r>
          </w:p>
        </w:tc>
        <w:tc>
          <w:tcPr>
            <w:tcW w:w="1695" w:type="dxa"/>
            <w:tcBorders>
              <w:top w:val="single" w:color="auto" w:sz="4" w:space="0"/>
              <w:left w:val="single" w:color="auto" w:sz="4" w:space="0"/>
              <w:bottom w:val="single" w:color="auto" w:sz="4" w:space="0"/>
              <w:right w:val="single" w:color="auto" w:sz="4" w:space="0"/>
            </w:tcBorders>
            <w:noWrap w:val="0"/>
            <w:vAlign w:val="center"/>
          </w:tcPr>
          <w:p w14:paraId="644393A2">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规格/型号</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3A702CE">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9663B8E">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数量</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03D8FA0B">
            <w:pPr>
              <w:keepNext w:val="0"/>
              <w:keepLines w:val="0"/>
              <w:widowControl/>
              <w:suppressLineNumbers w:val="0"/>
              <w:jc w:val="center"/>
              <w:textAlignment w:val="center"/>
              <w:rPr>
                <w:rFonts w:hint="eastAsia" w:ascii="宋体" w:hAnsi="宋体" w:cs="宋体"/>
                <w:b/>
                <w:bCs/>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报价</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85C58B7">
            <w:pPr>
              <w:keepNext w:val="0"/>
              <w:keepLines w:val="0"/>
              <w:widowControl/>
              <w:suppressLineNumbers w:val="0"/>
              <w:jc w:val="center"/>
              <w:textAlignment w:val="center"/>
              <w:rPr>
                <w:rFonts w:hint="eastAsia" w:ascii="宋体" w:hAnsi="宋体" w:cs="宋体"/>
                <w:b/>
                <w:bCs/>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图片</w:t>
            </w:r>
          </w:p>
        </w:tc>
      </w:tr>
      <w:tr w14:paraId="67E5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14:paraId="20F400EC">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3FC01F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遮光帘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6093B5A">
            <w:pPr>
              <w:jc w:val="center"/>
              <w:rPr>
                <w:rFonts w:hint="eastAsia" w:ascii="宋体" w:hAnsi="宋体" w:cs="宋体"/>
                <w:color w:val="000000"/>
                <w:kern w:val="0"/>
                <w:sz w:val="24"/>
                <w:szCs w:val="24"/>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17D55387">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E1A0A9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3AA9F847">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47185376">
            <w:pPr>
              <w:keepNext w:val="0"/>
              <w:keepLines w:val="0"/>
              <w:widowControl/>
              <w:suppressLineNumbers w:val="0"/>
              <w:jc w:val="center"/>
              <w:textAlignment w:val="center"/>
              <w:rPr>
                <w:rFonts w:ascii="宋体" w:hAnsi="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14:paraId="644708A9">
            <w:pPr>
              <w:rPr>
                <w:rFonts w:ascii="宋体" w:hAnsi="宋体" w:cs="宋体"/>
                <w:color w:val="000000"/>
                <w:sz w:val="24"/>
                <w:szCs w:val="24"/>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38100</wp:posOffset>
                  </wp:positionH>
                  <wp:positionV relativeFrom="paragraph">
                    <wp:posOffset>-561340</wp:posOffset>
                  </wp:positionV>
                  <wp:extent cx="666750" cy="757555"/>
                  <wp:effectExtent l="0" t="0" r="0" b="4445"/>
                  <wp:wrapNone/>
                  <wp:docPr id="17" name="图片_1"/>
                  <wp:cNvGraphicFramePr/>
                  <a:graphic xmlns:a="http://schemas.openxmlformats.org/drawingml/2006/main">
                    <a:graphicData uri="http://schemas.openxmlformats.org/drawingml/2006/picture">
                      <pic:pic xmlns:pic="http://schemas.openxmlformats.org/drawingml/2006/picture">
                        <pic:nvPicPr>
                          <pic:cNvPr id="17" name="图片_1"/>
                          <pic:cNvPicPr/>
                        </pic:nvPicPr>
                        <pic:blipFill>
                          <a:blip r:embed="rId4"/>
                          <a:stretch>
                            <a:fillRect/>
                          </a:stretch>
                        </pic:blipFill>
                        <pic:spPr>
                          <a:xfrm>
                            <a:off x="0" y="0"/>
                            <a:ext cx="666750" cy="757555"/>
                          </a:xfrm>
                          <a:prstGeom prst="rect">
                            <a:avLst/>
                          </a:prstGeom>
                          <a:noFill/>
                          <a:ln>
                            <a:noFill/>
                          </a:ln>
                        </pic:spPr>
                      </pic:pic>
                    </a:graphicData>
                  </a:graphic>
                </wp:anchor>
              </w:drawing>
            </w:r>
          </w:p>
        </w:tc>
      </w:tr>
      <w:tr w14:paraId="4DF8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14:paraId="2F2F4C5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7D53B07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隔帘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EB09108">
            <w:pPr>
              <w:jc w:val="center"/>
              <w:rPr>
                <w:rFonts w:hint="eastAsia" w:ascii="宋体" w:hAnsi="宋体" w:cs="宋体"/>
                <w:color w:val="000000"/>
                <w:kern w:val="0"/>
                <w:sz w:val="24"/>
                <w:szCs w:val="24"/>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22951779">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232C5D4">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548333E2">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A04DF6C">
            <w:pPr>
              <w:keepNext w:val="0"/>
              <w:keepLines w:val="0"/>
              <w:widowControl/>
              <w:suppressLineNumbers w:val="0"/>
              <w:jc w:val="center"/>
              <w:textAlignment w:val="center"/>
              <w:rPr>
                <w:rFonts w:ascii="宋体" w:hAnsi="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14:paraId="262CEF62">
            <w:pPr>
              <w:keepNext w:val="0"/>
              <w:keepLines w:val="0"/>
              <w:widowControl/>
              <w:suppressLineNumbers w:val="0"/>
              <w:jc w:val="left"/>
              <w:textAlignment w:val="bottom"/>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38735</wp:posOffset>
                  </wp:positionH>
                  <wp:positionV relativeFrom="paragraph">
                    <wp:posOffset>3810</wp:posOffset>
                  </wp:positionV>
                  <wp:extent cx="665480" cy="696595"/>
                  <wp:effectExtent l="0" t="0" r="1270" b="8255"/>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5"/>
                          <a:stretch>
                            <a:fillRect/>
                          </a:stretch>
                        </pic:blipFill>
                        <pic:spPr>
                          <a:xfrm>
                            <a:off x="0" y="0"/>
                            <a:ext cx="665480" cy="696595"/>
                          </a:xfrm>
                          <a:prstGeom prst="rect">
                            <a:avLst/>
                          </a:prstGeom>
                          <a:noFill/>
                          <a:ln>
                            <a:noFill/>
                          </a:ln>
                        </pic:spPr>
                      </pic:pic>
                    </a:graphicData>
                  </a:graphic>
                </wp:anchor>
              </w:drawing>
            </w:r>
          </w:p>
        </w:tc>
      </w:tr>
      <w:tr w14:paraId="0F9E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14:paraId="32C0851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6EDD4905">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高配柔沙帘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4AEFA1E">
            <w:pPr>
              <w:jc w:val="center"/>
              <w:rPr>
                <w:rFonts w:hint="eastAsia" w:ascii="宋体" w:hAnsi="宋体" w:cs="宋体"/>
                <w:color w:val="000000"/>
                <w:kern w:val="0"/>
                <w:sz w:val="24"/>
                <w:szCs w:val="24"/>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71281453">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5B0729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A409EAB">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F43B6A2">
            <w:pPr>
              <w:keepNext w:val="0"/>
              <w:keepLines w:val="0"/>
              <w:widowControl/>
              <w:suppressLineNumbers w:val="0"/>
              <w:jc w:val="center"/>
              <w:textAlignment w:val="center"/>
              <w:rPr>
                <w:rFonts w:ascii="宋体" w:hAnsi="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14:paraId="2AA6A0BC">
            <w:pPr>
              <w:keepNext w:val="0"/>
              <w:keepLines w:val="0"/>
              <w:widowControl/>
              <w:suppressLineNumbers w:val="0"/>
              <w:jc w:val="left"/>
              <w:textAlignment w:val="bottom"/>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10795</wp:posOffset>
                  </wp:positionH>
                  <wp:positionV relativeFrom="paragraph">
                    <wp:posOffset>-501650</wp:posOffset>
                  </wp:positionV>
                  <wp:extent cx="721360" cy="712470"/>
                  <wp:effectExtent l="0" t="0" r="2540" b="1143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embed="rId6"/>
                          <a:stretch>
                            <a:fillRect/>
                          </a:stretch>
                        </pic:blipFill>
                        <pic:spPr>
                          <a:xfrm>
                            <a:off x="0" y="0"/>
                            <a:ext cx="721360" cy="712470"/>
                          </a:xfrm>
                          <a:prstGeom prst="rect">
                            <a:avLst/>
                          </a:prstGeom>
                          <a:noFill/>
                          <a:ln>
                            <a:noFill/>
                          </a:ln>
                        </pic:spPr>
                      </pic:pic>
                    </a:graphicData>
                  </a:graphic>
                </wp:anchor>
              </w:drawing>
            </w:r>
          </w:p>
        </w:tc>
      </w:tr>
      <w:tr w14:paraId="44E81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14:paraId="4B658D7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5623F5B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卷帘</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5A1191E">
            <w:pPr>
              <w:jc w:val="center"/>
              <w:rPr>
                <w:rFonts w:hint="eastAsia" w:ascii="宋体" w:hAnsi="宋体" w:cs="宋体"/>
                <w:color w:val="000000"/>
                <w:kern w:val="0"/>
                <w:sz w:val="24"/>
                <w:szCs w:val="24"/>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5BA4B211">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2C8373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659D0E96">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7FDA9A6B">
            <w:pPr>
              <w:keepNext w:val="0"/>
              <w:keepLines w:val="0"/>
              <w:widowControl/>
              <w:suppressLineNumbers w:val="0"/>
              <w:jc w:val="center"/>
              <w:textAlignment w:val="center"/>
              <w:rPr>
                <w:rFonts w:ascii="宋体" w:hAnsi="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14:paraId="2F5AAD56">
            <w:pPr>
              <w:keepNext w:val="0"/>
              <w:keepLines w:val="0"/>
              <w:widowControl/>
              <w:suppressLineNumbers w:val="0"/>
              <w:jc w:val="left"/>
              <w:textAlignment w:val="bottom"/>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10160</wp:posOffset>
                  </wp:positionH>
                  <wp:positionV relativeFrom="paragraph">
                    <wp:posOffset>-621665</wp:posOffset>
                  </wp:positionV>
                  <wp:extent cx="713740" cy="723265"/>
                  <wp:effectExtent l="0" t="0" r="10160" b="635"/>
                  <wp:wrapNone/>
                  <wp:docPr id="20" name="图片_4"/>
                  <wp:cNvGraphicFramePr/>
                  <a:graphic xmlns:a="http://schemas.openxmlformats.org/drawingml/2006/main">
                    <a:graphicData uri="http://schemas.openxmlformats.org/drawingml/2006/picture">
                      <pic:pic xmlns:pic="http://schemas.openxmlformats.org/drawingml/2006/picture">
                        <pic:nvPicPr>
                          <pic:cNvPr id="20" name="图片_4"/>
                          <pic:cNvPicPr/>
                        </pic:nvPicPr>
                        <pic:blipFill>
                          <a:blip r:embed="rId7"/>
                          <a:stretch>
                            <a:fillRect/>
                          </a:stretch>
                        </pic:blipFill>
                        <pic:spPr>
                          <a:xfrm>
                            <a:off x="0" y="0"/>
                            <a:ext cx="713740" cy="723265"/>
                          </a:xfrm>
                          <a:prstGeom prst="rect">
                            <a:avLst/>
                          </a:prstGeom>
                          <a:noFill/>
                          <a:ln>
                            <a:noFill/>
                          </a:ln>
                        </pic:spPr>
                      </pic:pic>
                    </a:graphicData>
                  </a:graphic>
                </wp:anchor>
              </w:drawing>
            </w:r>
          </w:p>
        </w:tc>
      </w:tr>
      <w:tr w14:paraId="4ED0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14:paraId="41E91502">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45D5D04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窗帘拆挂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AD2F730">
            <w:pPr>
              <w:jc w:val="center"/>
              <w:rPr>
                <w:rFonts w:hint="eastAsia" w:ascii="宋体" w:hAnsi="宋体" w:cs="宋体"/>
                <w:color w:val="000000"/>
                <w:kern w:val="0"/>
                <w:sz w:val="24"/>
                <w:szCs w:val="24"/>
              </w:rPr>
            </w:pPr>
          </w:p>
        </w:tc>
        <w:tc>
          <w:tcPr>
            <w:tcW w:w="1695" w:type="dxa"/>
            <w:tcBorders>
              <w:top w:val="single" w:color="auto" w:sz="4" w:space="0"/>
              <w:left w:val="single" w:color="auto" w:sz="4" w:space="0"/>
              <w:bottom w:val="single" w:color="auto" w:sz="4" w:space="0"/>
              <w:right w:val="single" w:color="auto" w:sz="4" w:space="0"/>
            </w:tcBorders>
            <w:noWrap w:val="0"/>
            <w:vAlign w:val="center"/>
          </w:tcPr>
          <w:p w14:paraId="3C15E379">
            <w:pPr>
              <w:jc w:val="center"/>
              <w:rPr>
                <w:rFonts w:hint="eastAsia" w:ascii="宋体" w:hAnsi="宋体" w:cs="宋体"/>
                <w:color w:val="000000"/>
                <w:kern w:val="0"/>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4B8EE57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道</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71711C00">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257" w:type="dxa"/>
            <w:tcBorders>
              <w:top w:val="single" w:color="auto" w:sz="4" w:space="0"/>
              <w:left w:val="single" w:color="auto" w:sz="4" w:space="0"/>
              <w:bottom w:val="single" w:color="auto" w:sz="4" w:space="0"/>
              <w:right w:val="single" w:color="auto" w:sz="4" w:space="0"/>
            </w:tcBorders>
            <w:noWrap w:val="0"/>
            <w:vAlign w:val="center"/>
          </w:tcPr>
          <w:p w14:paraId="680B9333">
            <w:pPr>
              <w:keepNext w:val="0"/>
              <w:keepLines w:val="0"/>
              <w:widowControl/>
              <w:suppressLineNumbers w:val="0"/>
              <w:jc w:val="center"/>
              <w:textAlignment w:val="center"/>
              <w:rPr>
                <w:rFonts w:ascii="宋体" w:hAnsi="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bottom"/>
          </w:tcPr>
          <w:p w14:paraId="7DE10D0E">
            <w:pPr>
              <w:rPr>
                <w:rFonts w:ascii="宋体" w:hAnsi="宋体" w:cs="宋体"/>
                <w:color w:val="000000"/>
                <w:sz w:val="24"/>
                <w:szCs w:val="24"/>
              </w:rPr>
            </w:pPr>
          </w:p>
        </w:tc>
      </w:tr>
    </w:tbl>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                                               </w:t>
      </w:r>
    </w:p>
    <w:p w14:paraId="61EAA528">
      <w:pPr>
        <w:snapToGrid w:val="0"/>
        <w:spacing w:line="400" w:lineRule="exact"/>
        <w:rPr>
          <w:rFonts w:ascii="宋体" w:hAnsi="宋体" w:cs="宋体"/>
          <w:color w:val="000000"/>
          <w:sz w:val="24"/>
          <w:szCs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695CCFDD">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229BDD44">
      <w:pPr>
        <w:spacing w:line="400" w:lineRule="exact"/>
        <w:jc w:val="center"/>
        <w:rPr>
          <w:rFonts w:hint="default" w:ascii="宋体" w:hAnsi="宋体" w:cs="宋体" w:eastAsiaTheme="minorEastAsia"/>
          <w:b/>
          <w:bCs/>
          <w:sz w:val="24"/>
          <w:lang w:val="en-US" w:eastAsia="zh-CN"/>
        </w:rPr>
      </w:pPr>
      <w:bookmarkStart w:id="54" w:name="_Toc179"/>
      <w:r>
        <w:rPr>
          <w:rFonts w:hint="eastAsia" w:ascii="宋体" w:hAnsi="宋体" w:cs="宋体"/>
          <w:b/>
          <w:bCs/>
          <w:sz w:val="24"/>
          <w:lang w:val="en-US" w:eastAsia="zh-CN"/>
        </w:rPr>
        <w:t>②最终报价明细</w:t>
      </w:r>
    </w:p>
    <w:p w14:paraId="7219E63C">
      <w:pPr>
        <w:snapToGrid w:val="0"/>
        <w:spacing w:line="400" w:lineRule="exact"/>
        <w:jc w:val="left"/>
        <w:rPr>
          <w:rFonts w:hint="default" w:ascii="宋体" w:hAnsi="宋体" w:cs="宋体"/>
          <w:b/>
          <w:bCs/>
          <w:sz w:val="24"/>
          <w:lang w:val="en-US" w:eastAsia="zh-CN"/>
        </w:rPr>
      </w:pPr>
      <w:r>
        <w:rPr>
          <w:rFonts w:hint="eastAsia" w:ascii="宋体" w:hAnsi="宋体" w:cs="宋体"/>
          <w:color w:val="000000"/>
          <w:sz w:val="24"/>
        </w:rPr>
        <w:t xml:space="preserve">项目名称：       </w:t>
      </w:r>
    </w:p>
    <w:tbl>
      <w:tblPr>
        <w:tblStyle w:val="8"/>
        <w:tblpPr w:leftFromText="180" w:rightFromText="180" w:vertAnchor="text" w:horzAnchor="page" w:tblpX="1090" w:tblpY="337"/>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35"/>
        <w:gridCol w:w="1185"/>
        <w:gridCol w:w="1725"/>
        <w:gridCol w:w="840"/>
        <w:gridCol w:w="765"/>
        <w:gridCol w:w="1320"/>
        <w:gridCol w:w="1470"/>
      </w:tblGrid>
      <w:tr w14:paraId="0518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5564315">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3996C581">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产品名称</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674C1C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品牌/</w:t>
            </w:r>
          </w:p>
          <w:p w14:paraId="20F867AD">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产地</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F0E2914">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规格/型号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1598A4E7">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单位</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C903227">
            <w:pPr>
              <w:keepNext w:val="0"/>
              <w:keepLines w:val="0"/>
              <w:widowControl/>
              <w:suppressLineNumbers w:val="0"/>
              <w:jc w:val="center"/>
              <w:textAlignment w:val="center"/>
              <w:rPr>
                <w:rFonts w:ascii="宋体" w:hAnsi="宋体" w:cs="宋体"/>
                <w:b/>
                <w:bCs/>
                <w:color w:val="000000"/>
                <w:kern w:val="0"/>
                <w:sz w:val="24"/>
                <w:szCs w:val="24"/>
              </w:rPr>
            </w:pPr>
            <w:r>
              <w:rPr>
                <w:rFonts w:hint="eastAsia" w:ascii="宋体" w:hAnsi="宋体" w:eastAsia="宋体" w:cs="宋体"/>
                <w:b/>
                <w:bCs/>
                <w:i w:val="0"/>
                <w:iCs w:val="0"/>
                <w:color w:val="000000"/>
                <w:kern w:val="0"/>
                <w:sz w:val="24"/>
                <w:szCs w:val="24"/>
                <w:u w:val="none"/>
                <w:lang w:val="en-US" w:eastAsia="zh-CN" w:bidi="ar"/>
              </w:rPr>
              <w:t>数量</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00B956AD">
            <w:pPr>
              <w:keepNext w:val="0"/>
              <w:keepLines w:val="0"/>
              <w:widowControl/>
              <w:suppressLineNumbers w:val="0"/>
              <w:jc w:val="center"/>
              <w:textAlignment w:val="center"/>
              <w:rPr>
                <w:rFonts w:hint="eastAsia" w:ascii="宋体" w:hAnsi="宋体" w:cs="宋体"/>
                <w:b/>
                <w:bCs/>
                <w:color w:val="000000"/>
                <w:kern w:val="0"/>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报价</w:t>
            </w: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5CD6ECE">
            <w:pPr>
              <w:keepNext w:val="0"/>
              <w:keepLines w:val="0"/>
              <w:widowControl/>
              <w:suppressLineNumbers w:val="0"/>
              <w:jc w:val="center"/>
              <w:textAlignment w:val="center"/>
              <w:rPr>
                <w:rFonts w:hint="eastAsia" w:ascii="宋体" w:hAnsi="宋体" w:cs="宋体"/>
                <w:b/>
                <w:bCs/>
                <w:color w:val="000000"/>
                <w:kern w:val="0"/>
                <w:sz w:val="24"/>
                <w:szCs w:val="24"/>
                <w:lang w:val="en-US" w:eastAsia="zh-CN"/>
              </w:rPr>
            </w:pPr>
            <w:r>
              <w:rPr>
                <w:rFonts w:hint="eastAsia" w:ascii="宋体" w:hAnsi="宋体" w:eastAsia="宋体" w:cs="宋体"/>
                <w:b/>
                <w:bCs/>
                <w:i w:val="0"/>
                <w:iCs w:val="0"/>
                <w:color w:val="000000"/>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47625</wp:posOffset>
                  </wp:positionH>
                  <wp:positionV relativeFrom="paragraph">
                    <wp:posOffset>421640</wp:posOffset>
                  </wp:positionV>
                  <wp:extent cx="666750" cy="757555"/>
                  <wp:effectExtent l="0" t="0" r="0" b="4445"/>
                  <wp:wrapNone/>
                  <wp:docPr id="25" name="图片_1"/>
                  <wp:cNvGraphicFramePr/>
                  <a:graphic xmlns:a="http://schemas.openxmlformats.org/drawingml/2006/main">
                    <a:graphicData uri="http://schemas.openxmlformats.org/drawingml/2006/picture">
                      <pic:pic xmlns:pic="http://schemas.openxmlformats.org/drawingml/2006/picture">
                        <pic:nvPicPr>
                          <pic:cNvPr id="25" name="图片_1"/>
                          <pic:cNvPicPr/>
                        </pic:nvPicPr>
                        <pic:blipFill>
                          <a:blip r:embed="rId4"/>
                          <a:stretch>
                            <a:fillRect/>
                          </a:stretch>
                        </pic:blipFill>
                        <pic:spPr>
                          <a:xfrm>
                            <a:off x="0" y="0"/>
                            <a:ext cx="666750" cy="757555"/>
                          </a:xfrm>
                          <a:prstGeom prst="rect">
                            <a:avLst/>
                          </a:prstGeom>
                          <a:noFill/>
                          <a:ln>
                            <a:noFill/>
                          </a:ln>
                        </pic:spPr>
                      </pic:pic>
                    </a:graphicData>
                  </a:graphic>
                </wp:anchor>
              </w:drawing>
            </w:r>
            <w:r>
              <w:rPr>
                <w:rFonts w:hint="eastAsia" w:ascii="宋体" w:hAnsi="宋体" w:eastAsia="宋体" w:cs="宋体"/>
                <w:b/>
                <w:bCs/>
                <w:i w:val="0"/>
                <w:iCs w:val="0"/>
                <w:color w:val="000000"/>
                <w:kern w:val="0"/>
                <w:sz w:val="24"/>
                <w:szCs w:val="24"/>
                <w:u w:val="none"/>
                <w:lang w:val="en-US" w:eastAsia="zh-CN" w:bidi="ar"/>
              </w:rPr>
              <w:t>图片</w:t>
            </w:r>
          </w:p>
        </w:tc>
      </w:tr>
      <w:tr w14:paraId="06E1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trPr>
        <w:tc>
          <w:tcPr>
            <w:tcW w:w="705" w:type="dxa"/>
            <w:tcBorders>
              <w:top w:val="single" w:color="auto" w:sz="4" w:space="0"/>
              <w:left w:val="single" w:color="auto" w:sz="4" w:space="0"/>
              <w:bottom w:val="single" w:color="auto" w:sz="4" w:space="0"/>
              <w:right w:val="single" w:color="auto" w:sz="4" w:space="0"/>
            </w:tcBorders>
            <w:noWrap w:val="0"/>
            <w:vAlign w:val="center"/>
          </w:tcPr>
          <w:p w14:paraId="081D4E6C">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38E92CA">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遮光帘</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DB9D12">
            <w:pPr>
              <w:jc w:val="center"/>
              <w:rPr>
                <w:rFonts w:hint="eastAsia" w:ascii="宋体" w:hAnsi="宋体" w:cs="宋体"/>
                <w:color w:val="000000"/>
                <w:kern w:val="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59F2FF8">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458EBF40">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9CF7ED3">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C5CD187">
            <w:pPr>
              <w:keepNext w:val="0"/>
              <w:keepLines w:val="0"/>
              <w:widowControl/>
              <w:suppressLineNumbers w:val="0"/>
              <w:jc w:val="center"/>
              <w:textAlignment w:val="center"/>
              <w:rPr>
                <w:rFonts w:ascii="宋体" w:hAnsi="宋体" w:cs="宋体"/>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bottom"/>
          </w:tcPr>
          <w:p w14:paraId="732B7B58">
            <w:pPr>
              <w:rPr>
                <w:rFonts w:ascii="宋体" w:hAnsi="宋体" w:cs="宋体"/>
                <w:color w:val="000000"/>
                <w:sz w:val="24"/>
                <w:szCs w:val="24"/>
              </w:rPr>
            </w:pPr>
          </w:p>
        </w:tc>
      </w:tr>
      <w:tr w14:paraId="3498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705" w:type="dxa"/>
            <w:tcBorders>
              <w:top w:val="single" w:color="auto" w:sz="4" w:space="0"/>
              <w:left w:val="single" w:color="auto" w:sz="4" w:space="0"/>
              <w:bottom w:val="single" w:color="auto" w:sz="4" w:space="0"/>
              <w:right w:val="single" w:color="auto" w:sz="4" w:space="0"/>
            </w:tcBorders>
            <w:noWrap w:val="0"/>
            <w:vAlign w:val="center"/>
          </w:tcPr>
          <w:p w14:paraId="7A305C8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09924C0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隔帘</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DA6FFE1">
            <w:pPr>
              <w:jc w:val="center"/>
              <w:rPr>
                <w:rFonts w:hint="eastAsia" w:ascii="宋体" w:hAnsi="宋体" w:cs="宋体"/>
                <w:color w:val="000000"/>
                <w:kern w:val="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D0B1961">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054F2EA1">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42731C58">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3AFA2CE5">
            <w:pPr>
              <w:keepNext w:val="0"/>
              <w:keepLines w:val="0"/>
              <w:widowControl/>
              <w:suppressLineNumbers w:val="0"/>
              <w:jc w:val="center"/>
              <w:textAlignment w:val="center"/>
              <w:rPr>
                <w:rFonts w:ascii="宋体" w:hAnsi="宋体" w:cs="宋体"/>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bottom"/>
          </w:tcPr>
          <w:p w14:paraId="2468F2FF">
            <w:pPr>
              <w:keepNext w:val="0"/>
              <w:keepLines w:val="0"/>
              <w:widowControl/>
              <w:suppressLineNumbers w:val="0"/>
              <w:jc w:val="left"/>
              <w:textAlignment w:val="bottom"/>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95885</wp:posOffset>
                  </wp:positionH>
                  <wp:positionV relativeFrom="paragraph">
                    <wp:posOffset>-541020</wp:posOffset>
                  </wp:positionV>
                  <wp:extent cx="665480" cy="696595"/>
                  <wp:effectExtent l="0" t="0" r="1270" b="8255"/>
                  <wp:wrapNone/>
                  <wp:docPr id="26" name="图片_2"/>
                  <wp:cNvGraphicFramePr/>
                  <a:graphic xmlns:a="http://schemas.openxmlformats.org/drawingml/2006/main">
                    <a:graphicData uri="http://schemas.openxmlformats.org/drawingml/2006/picture">
                      <pic:pic xmlns:pic="http://schemas.openxmlformats.org/drawingml/2006/picture">
                        <pic:nvPicPr>
                          <pic:cNvPr id="26" name="图片_2"/>
                          <pic:cNvPicPr/>
                        </pic:nvPicPr>
                        <pic:blipFill>
                          <a:blip r:embed="rId5"/>
                          <a:stretch>
                            <a:fillRect/>
                          </a:stretch>
                        </pic:blipFill>
                        <pic:spPr>
                          <a:xfrm>
                            <a:off x="0" y="0"/>
                            <a:ext cx="665480" cy="696595"/>
                          </a:xfrm>
                          <a:prstGeom prst="rect">
                            <a:avLst/>
                          </a:prstGeom>
                          <a:noFill/>
                          <a:ln>
                            <a:noFill/>
                          </a:ln>
                        </pic:spPr>
                      </pic:pic>
                    </a:graphicData>
                  </a:graphic>
                </wp:anchor>
              </w:drawing>
            </w:r>
          </w:p>
        </w:tc>
      </w:tr>
      <w:tr w14:paraId="209D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trPr>
        <w:tc>
          <w:tcPr>
            <w:tcW w:w="705" w:type="dxa"/>
            <w:tcBorders>
              <w:top w:val="single" w:color="auto" w:sz="4" w:space="0"/>
              <w:left w:val="single" w:color="auto" w:sz="4" w:space="0"/>
              <w:bottom w:val="single" w:color="auto" w:sz="4" w:space="0"/>
              <w:right w:val="single" w:color="auto" w:sz="4" w:space="0"/>
            </w:tcBorders>
            <w:noWrap w:val="0"/>
            <w:vAlign w:val="center"/>
          </w:tcPr>
          <w:p w14:paraId="5195606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4D2BAB0C">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高配柔沙帘</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128F3703">
            <w:pPr>
              <w:jc w:val="center"/>
              <w:rPr>
                <w:rFonts w:hint="eastAsia" w:ascii="宋体" w:hAnsi="宋体" w:cs="宋体"/>
                <w:color w:val="000000"/>
                <w:kern w:val="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3783FAB">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3521BA97">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0FB59537">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D007EA2">
            <w:pPr>
              <w:keepNext w:val="0"/>
              <w:keepLines w:val="0"/>
              <w:widowControl/>
              <w:suppressLineNumbers w:val="0"/>
              <w:jc w:val="center"/>
              <w:textAlignment w:val="center"/>
              <w:rPr>
                <w:rFonts w:ascii="宋体" w:hAnsi="宋体" w:cs="宋体"/>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bottom"/>
          </w:tcPr>
          <w:p w14:paraId="085076AE">
            <w:pPr>
              <w:keepNext w:val="0"/>
              <w:keepLines w:val="0"/>
              <w:widowControl/>
              <w:suppressLineNumbers w:val="0"/>
              <w:jc w:val="left"/>
              <w:textAlignment w:val="bottom"/>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48895</wp:posOffset>
                  </wp:positionH>
                  <wp:positionV relativeFrom="paragraph">
                    <wp:posOffset>-551180</wp:posOffset>
                  </wp:positionV>
                  <wp:extent cx="721360" cy="712470"/>
                  <wp:effectExtent l="0" t="0" r="2540" b="11430"/>
                  <wp:wrapNone/>
                  <wp:docPr id="27" name="图片_3"/>
                  <wp:cNvGraphicFramePr/>
                  <a:graphic xmlns:a="http://schemas.openxmlformats.org/drawingml/2006/main">
                    <a:graphicData uri="http://schemas.openxmlformats.org/drawingml/2006/picture">
                      <pic:pic xmlns:pic="http://schemas.openxmlformats.org/drawingml/2006/picture">
                        <pic:nvPicPr>
                          <pic:cNvPr id="27" name="图片_3"/>
                          <pic:cNvPicPr/>
                        </pic:nvPicPr>
                        <pic:blipFill>
                          <a:blip r:embed="rId6"/>
                          <a:stretch>
                            <a:fillRect/>
                          </a:stretch>
                        </pic:blipFill>
                        <pic:spPr>
                          <a:xfrm>
                            <a:off x="0" y="0"/>
                            <a:ext cx="721360" cy="712470"/>
                          </a:xfrm>
                          <a:prstGeom prst="rect">
                            <a:avLst/>
                          </a:prstGeom>
                          <a:noFill/>
                          <a:ln>
                            <a:noFill/>
                          </a:ln>
                        </pic:spPr>
                      </pic:pic>
                    </a:graphicData>
                  </a:graphic>
                </wp:anchor>
              </w:drawing>
            </w:r>
          </w:p>
        </w:tc>
      </w:tr>
      <w:tr w14:paraId="7631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trPr>
        <w:tc>
          <w:tcPr>
            <w:tcW w:w="705" w:type="dxa"/>
            <w:tcBorders>
              <w:top w:val="single" w:color="auto" w:sz="4" w:space="0"/>
              <w:left w:val="single" w:color="auto" w:sz="4" w:space="0"/>
              <w:bottom w:val="single" w:color="auto" w:sz="4" w:space="0"/>
              <w:right w:val="single" w:color="auto" w:sz="4" w:space="0"/>
            </w:tcBorders>
            <w:noWrap w:val="0"/>
            <w:vAlign w:val="center"/>
          </w:tcPr>
          <w:p w14:paraId="084F2738">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5DBAC9B">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卷帘</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3901876E">
            <w:pPr>
              <w:jc w:val="center"/>
              <w:rPr>
                <w:rFonts w:hint="eastAsia" w:ascii="宋体" w:hAnsi="宋体" w:cs="宋体"/>
                <w:color w:val="000000"/>
                <w:kern w:val="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B23408">
            <w:pPr>
              <w:keepNext w:val="0"/>
              <w:keepLines w:val="0"/>
              <w:widowControl/>
              <w:suppressLineNumbers w:val="0"/>
              <w:jc w:val="center"/>
              <w:textAlignment w:val="center"/>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8"/>
                <w:szCs w:val="28"/>
                <w:u w:val="none"/>
                <w:lang w:val="en-US" w:eastAsia="zh-CN" w:bidi="ar"/>
              </w:rPr>
              <w:t>1000*2800</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68813FAE">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6AE9BAB7">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53528311">
            <w:pPr>
              <w:keepNext w:val="0"/>
              <w:keepLines w:val="0"/>
              <w:widowControl/>
              <w:suppressLineNumbers w:val="0"/>
              <w:jc w:val="center"/>
              <w:textAlignment w:val="center"/>
              <w:rPr>
                <w:rFonts w:ascii="宋体" w:hAnsi="宋体" w:cs="宋体"/>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bottom"/>
          </w:tcPr>
          <w:p w14:paraId="1DFC6C78">
            <w:pPr>
              <w:keepNext w:val="0"/>
              <w:keepLines w:val="0"/>
              <w:widowControl/>
              <w:suppressLineNumbers w:val="0"/>
              <w:jc w:val="left"/>
              <w:textAlignment w:val="bottom"/>
              <w:rPr>
                <w:rFonts w:ascii="宋体" w:hAnsi="宋体" w:cs="宋体"/>
                <w:color w:val="000000"/>
                <w:sz w:val="24"/>
                <w:szCs w:val="24"/>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10160</wp:posOffset>
                  </wp:positionH>
                  <wp:positionV relativeFrom="paragraph">
                    <wp:posOffset>-637540</wp:posOffset>
                  </wp:positionV>
                  <wp:extent cx="713740" cy="723265"/>
                  <wp:effectExtent l="0" t="0" r="10160" b="635"/>
                  <wp:wrapNone/>
                  <wp:docPr id="28" name="图片_4"/>
                  <wp:cNvGraphicFramePr/>
                  <a:graphic xmlns:a="http://schemas.openxmlformats.org/drawingml/2006/main">
                    <a:graphicData uri="http://schemas.openxmlformats.org/drawingml/2006/picture">
                      <pic:pic xmlns:pic="http://schemas.openxmlformats.org/drawingml/2006/picture">
                        <pic:nvPicPr>
                          <pic:cNvPr id="28" name="图片_4"/>
                          <pic:cNvPicPr/>
                        </pic:nvPicPr>
                        <pic:blipFill>
                          <a:blip r:embed="rId7"/>
                          <a:stretch>
                            <a:fillRect/>
                          </a:stretch>
                        </pic:blipFill>
                        <pic:spPr>
                          <a:xfrm>
                            <a:off x="0" y="0"/>
                            <a:ext cx="713740" cy="723265"/>
                          </a:xfrm>
                          <a:prstGeom prst="rect">
                            <a:avLst/>
                          </a:prstGeom>
                          <a:noFill/>
                          <a:ln>
                            <a:noFill/>
                          </a:ln>
                        </pic:spPr>
                      </pic:pic>
                    </a:graphicData>
                  </a:graphic>
                </wp:anchor>
              </w:drawing>
            </w:r>
          </w:p>
        </w:tc>
      </w:tr>
      <w:tr w14:paraId="0E61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705" w:type="dxa"/>
            <w:tcBorders>
              <w:top w:val="single" w:color="auto" w:sz="4" w:space="0"/>
              <w:left w:val="single" w:color="auto" w:sz="4" w:space="0"/>
              <w:bottom w:val="single" w:color="auto" w:sz="4" w:space="0"/>
              <w:right w:val="single" w:color="auto" w:sz="4" w:space="0"/>
            </w:tcBorders>
            <w:noWrap w:val="0"/>
            <w:vAlign w:val="center"/>
          </w:tcPr>
          <w:p w14:paraId="1014CD1F">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2B597DA9">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窗帘拆挂</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0225481">
            <w:pPr>
              <w:jc w:val="center"/>
              <w:rPr>
                <w:rFonts w:hint="eastAsia" w:ascii="宋体" w:hAnsi="宋体" w:cs="宋体"/>
                <w:color w:val="000000"/>
                <w:kern w:val="0"/>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F10ABB8">
            <w:pPr>
              <w:jc w:val="center"/>
              <w:rPr>
                <w:rFonts w:hint="eastAsia" w:ascii="宋体" w:hAnsi="宋体" w:cs="宋体"/>
                <w:color w:val="000000"/>
                <w:kern w:val="0"/>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420B703D">
            <w:pPr>
              <w:keepNext w:val="0"/>
              <w:keepLines w:val="0"/>
              <w:widowControl/>
              <w:suppressLineNumbers w:val="0"/>
              <w:jc w:val="center"/>
              <w:textAlignment w:val="center"/>
              <w:rPr>
                <w:rFonts w:hint="eastAsia" w:ascii="宋体" w:hAnsi="宋体" w:cs="宋体"/>
                <w:color w:val="000000"/>
                <w:kern w:val="0"/>
                <w:sz w:val="24"/>
                <w:szCs w:val="24"/>
              </w:rPr>
            </w:pPr>
            <w:r>
              <w:rPr>
                <w:rFonts w:hint="eastAsia" w:ascii="宋体" w:hAnsi="宋体" w:eastAsia="宋体" w:cs="宋体"/>
                <w:i w:val="0"/>
                <w:iCs w:val="0"/>
                <w:color w:val="000000"/>
                <w:kern w:val="0"/>
                <w:sz w:val="28"/>
                <w:szCs w:val="28"/>
                <w:u w:val="none"/>
                <w:lang w:val="en-US" w:eastAsia="zh-CN" w:bidi="ar"/>
              </w:rPr>
              <w:t>道</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1E61FB57">
            <w:pPr>
              <w:keepNext w:val="0"/>
              <w:keepLines w:val="0"/>
              <w:widowControl/>
              <w:suppressLineNumbers w:val="0"/>
              <w:jc w:val="center"/>
              <w:textAlignment w:val="center"/>
              <w:rPr>
                <w:rFonts w:ascii="宋体" w:hAnsi="宋体" w:cs="宋体"/>
                <w:color w:val="000000"/>
                <w:sz w:val="24"/>
                <w:szCs w:val="24"/>
              </w:rPr>
            </w:pPr>
            <w:r>
              <w:rPr>
                <w:rFonts w:hint="eastAsia" w:ascii="宋体" w:hAnsi="宋体" w:eastAsia="宋体" w:cs="宋体"/>
                <w:i w:val="0"/>
                <w:iCs w:val="0"/>
                <w:color w:val="000000"/>
                <w:kern w:val="0"/>
                <w:sz w:val="28"/>
                <w:szCs w:val="28"/>
                <w:u w:val="none"/>
                <w:lang w:val="en-US" w:eastAsia="zh-CN" w:bidi="ar"/>
              </w:rPr>
              <w:t xml:space="preserve">1 </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834DEAD">
            <w:pPr>
              <w:keepNext w:val="0"/>
              <w:keepLines w:val="0"/>
              <w:widowControl/>
              <w:suppressLineNumbers w:val="0"/>
              <w:jc w:val="center"/>
              <w:textAlignment w:val="center"/>
              <w:rPr>
                <w:rFonts w:ascii="宋体" w:hAnsi="宋体" w:cs="宋体"/>
                <w:color w:val="000000"/>
                <w:sz w:val="24"/>
                <w:szCs w:val="24"/>
              </w:rPr>
            </w:pPr>
          </w:p>
        </w:tc>
        <w:tc>
          <w:tcPr>
            <w:tcW w:w="1470" w:type="dxa"/>
            <w:tcBorders>
              <w:top w:val="single" w:color="auto" w:sz="4" w:space="0"/>
              <w:left w:val="single" w:color="auto" w:sz="4" w:space="0"/>
              <w:bottom w:val="single" w:color="auto" w:sz="4" w:space="0"/>
              <w:right w:val="single" w:color="auto" w:sz="4" w:space="0"/>
            </w:tcBorders>
            <w:noWrap w:val="0"/>
            <w:vAlign w:val="bottom"/>
          </w:tcPr>
          <w:p w14:paraId="6E5ABAFF">
            <w:pPr>
              <w:rPr>
                <w:rFonts w:ascii="宋体" w:hAnsi="宋体" w:cs="宋体"/>
                <w:color w:val="000000"/>
                <w:sz w:val="24"/>
                <w:szCs w:val="24"/>
              </w:rPr>
            </w:pPr>
          </w:p>
        </w:tc>
      </w:tr>
    </w:tbl>
    <w:p w14:paraId="589CCAAB">
      <w:pPr>
        <w:snapToGrid w:val="0"/>
        <w:spacing w:line="400" w:lineRule="exact"/>
        <w:jc w:val="left"/>
        <w:rPr>
          <w:rFonts w:ascii="宋体" w:hAnsi="宋体" w:cs="宋体"/>
          <w:color w:val="000000"/>
          <w:sz w:val="24"/>
        </w:rPr>
      </w:pPr>
      <w:r>
        <w:rPr>
          <w:rFonts w:hint="eastAsia" w:ascii="宋体" w:hAnsi="宋体" w:cs="宋体"/>
          <w:color w:val="000000"/>
          <w:sz w:val="24"/>
        </w:rPr>
        <w:t xml:space="preserve">                                               </w:t>
      </w:r>
    </w:p>
    <w:p w14:paraId="494E15DC">
      <w:pPr>
        <w:snapToGrid w:val="0"/>
        <w:spacing w:line="400" w:lineRule="exact"/>
        <w:jc w:val="left"/>
        <w:rPr>
          <w:rFonts w:ascii="宋体" w:hAnsi="宋体" w:cs="宋体"/>
          <w:color w:val="000000"/>
          <w:sz w:val="24"/>
        </w:rPr>
      </w:pPr>
      <w:r>
        <w:rPr>
          <w:rFonts w:hint="eastAsia" w:ascii="宋体" w:hAnsi="宋体" w:cs="宋体"/>
          <w:color w:val="000000"/>
          <w:sz w:val="24"/>
        </w:rPr>
        <w:t xml:space="preserve">                                           </w:t>
      </w:r>
    </w:p>
    <w:p w14:paraId="31F5273F">
      <w:pPr>
        <w:snapToGrid w:val="0"/>
        <w:spacing w:line="400" w:lineRule="exact"/>
        <w:rPr>
          <w:rFonts w:ascii="宋体" w:hAnsi="宋体" w:cs="宋体"/>
          <w:color w:val="000000"/>
          <w:sz w:val="24"/>
        </w:rPr>
      </w:pPr>
    </w:p>
    <w:p w14:paraId="237A916F">
      <w:pPr>
        <w:spacing w:line="400" w:lineRule="exact"/>
        <w:jc w:val="left"/>
        <w:rPr>
          <w:rFonts w:hint="eastAsia" w:ascii="宋体" w:hAnsi="宋体" w:cs="宋体"/>
          <w:bCs/>
          <w:sz w:val="24"/>
        </w:rPr>
      </w:pPr>
      <w:r>
        <w:rPr>
          <w:rFonts w:hint="eastAsia" w:ascii="宋体" w:hAnsi="宋体" w:cs="宋体"/>
          <w:bCs/>
          <w:sz w:val="24"/>
        </w:rPr>
        <w:t>供应商：（盖单位公章）</w:t>
      </w:r>
    </w:p>
    <w:p w14:paraId="45EA6FF8">
      <w:pPr>
        <w:spacing w:line="400" w:lineRule="exact"/>
        <w:jc w:val="left"/>
        <w:rPr>
          <w:rFonts w:hint="eastAsia" w:ascii="宋体" w:hAnsi="宋体" w:cs="宋体"/>
          <w:bCs/>
          <w:sz w:val="24"/>
        </w:rPr>
      </w:pPr>
    </w:p>
    <w:p w14:paraId="70500A18">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598F250D">
      <w:pPr>
        <w:spacing w:line="400" w:lineRule="exact"/>
        <w:jc w:val="left"/>
        <w:rPr>
          <w:rFonts w:hint="eastAsia" w:ascii="宋体" w:hAnsi="宋体" w:cs="宋体"/>
          <w:bCs/>
          <w:sz w:val="24"/>
        </w:rPr>
      </w:pPr>
    </w:p>
    <w:p w14:paraId="26889930">
      <w:pPr>
        <w:spacing w:line="400" w:lineRule="exact"/>
        <w:jc w:val="left"/>
        <w:rPr>
          <w:rFonts w:hint="eastAsia" w:ascii="宋体" w:hAnsi="宋体" w:cs="宋体"/>
          <w:bCs/>
          <w:sz w:val="24"/>
        </w:rPr>
      </w:pPr>
      <w:r>
        <w:rPr>
          <w:rFonts w:hint="eastAsia" w:ascii="宋体" w:hAnsi="宋体" w:cs="宋体"/>
          <w:bCs/>
          <w:sz w:val="24"/>
        </w:rPr>
        <w:t>填表时间：  年   月   日</w:t>
      </w:r>
    </w:p>
    <w:p w14:paraId="573E4554">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31865F8E">
      <w:pPr>
        <w:tabs>
          <w:tab w:val="left" w:pos="1365"/>
        </w:tabs>
        <w:spacing w:line="440" w:lineRule="exact"/>
        <w:jc w:val="center"/>
        <w:outlineLvl w:val="0"/>
        <w:rPr>
          <w:rFonts w:hint="eastAsia" w:ascii="宋体" w:hAnsi="宋体" w:cs="宋体"/>
          <w:b/>
          <w:bCs/>
          <w:sz w:val="24"/>
          <w:lang w:val="en-US" w:eastAsia="zh-CN"/>
        </w:r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5635"/>
      <w:bookmarkStart w:id="56" w:name="_Toc2051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142C61E3">
      <w:pPr>
        <w:numPr>
          <w:ilvl w:val="0"/>
          <w:numId w:val="2"/>
        </w:num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成品资料</w:t>
      </w:r>
    </w:p>
    <w:p w14:paraId="2BE85D16">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（有窗帘、隔帘成品资料、照片、图片等）</w:t>
      </w:r>
    </w:p>
    <w:p w14:paraId="4BCF72B2">
      <w:pPr>
        <w:numPr>
          <w:ilvl w:val="0"/>
          <w:numId w:val="0"/>
        </w:numPr>
        <w:autoSpaceDE w:val="0"/>
        <w:autoSpaceDN w:val="0"/>
        <w:adjustRightInd w:val="0"/>
        <w:spacing w:line="440" w:lineRule="exact"/>
        <w:ind w:right="-20" w:rightChars="0"/>
        <w:jc w:val="both"/>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3FE09A5F">
      <w:pPr>
        <w:numPr>
          <w:ilvl w:val="0"/>
          <w:numId w:val="0"/>
        </w:numPr>
        <w:spacing w:line="420" w:lineRule="exact"/>
        <w:ind w:left="120" w:leftChars="0" w:firstLine="2752" w:firstLineChars="1142"/>
        <w:jc w:val="both"/>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5D60E19A">
      <w:pPr>
        <w:spacing w:line="440" w:lineRule="exact"/>
        <w:jc w:val="both"/>
        <w:rPr>
          <w:rFonts w:hint="eastAsia" w:ascii="宋体" w:hAnsi="宋体" w:cs="宋体"/>
          <w:b/>
          <w:caps/>
          <w:sz w:val="24"/>
        </w:rPr>
      </w:pPr>
      <w:r>
        <w:rPr>
          <w:rFonts w:hint="eastAsia" w:ascii="宋体" w:hAnsi="宋体" w:cs="宋体"/>
          <w:b/>
          <w:caps/>
          <w:sz w:val="24"/>
        </w:rPr>
        <w:t>（提供该</w:t>
      </w:r>
      <w:r>
        <w:rPr>
          <w:rFonts w:hint="eastAsia" w:ascii="宋体" w:hAnsi="宋体" w:cs="宋体"/>
          <w:b/>
          <w:caps/>
          <w:sz w:val="24"/>
          <w:lang w:val="en-US" w:eastAsia="zh-CN"/>
        </w:rPr>
        <w:t>产品销售于其他</w:t>
      </w:r>
      <w:r>
        <w:rPr>
          <w:rFonts w:hint="eastAsia" w:ascii="宋体" w:hAnsi="宋体" w:cs="宋体"/>
          <w:b/>
          <w:caps/>
          <w:sz w:val="24"/>
          <w:lang w:eastAsia="zh-CN"/>
        </w:rPr>
        <w:t>单位</w:t>
      </w:r>
      <w:r>
        <w:rPr>
          <w:rFonts w:hint="eastAsia" w:ascii="宋体" w:hAnsi="宋体" w:cs="宋体"/>
          <w:b/>
          <w:caps/>
          <w:sz w:val="24"/>
        </w:rPr>
        <w:t>的购买合同或发票复印件（参考发票需附上发票明细））</w:t>
      </w:r>
    </w:p>
    <w:p w14:paraId="545799B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87805328"/>
      <w:bookmarkStart w:id="64" w:name="_Toc20890"/>
      <w:bookmarkStart w:id="65" w:name="_Toc82724073"/>
      <w:bookmarkStart w:id="66" w:name="_Toc82006153"/>
      <w:bookmarkStart w:id="67" w:name="_Toc27346"/>
      <w:bookmarkStart w:id="68" w:name="_Toc7910"/>
      <w:bookmarkStart w:id="69" w:name="_Toc16255"/>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FCD93E-5396-499E-8DED-4D6C34192C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C9C283A-83B8-4519-89A3-DFBE094AD4A3}"/>
  </w:font>
  <w:font w:name="方正小标宋_GBK">
    <w:panose1 w:val="02000000000000000000"/>
    <w:charset w:val="86"/>
    <w:family w:val="auto"/>
    <w:pitch w:val="default"/>
    <w:sig w:usb0="A00002BF" w:usb1="38CF7CFA" w:usb2="00082016" w:usb3="00000000" w:csb0="00040001" w:csb1="00000000"/>
    <w:embedRegular r:id="rId3" w:fontKey="{67418E30-853B-4B81-9826-C5D0510F2963}"/>
  </w:font>
  <w:font w:name="方正仿宋_GBK">
    <w:panose1 w:val="03000509000000000000"/>
    <w:charset w:val="86"/>
    <w:family w:val="auto"/>
    <w:pitch w:val="default"/>
    <w:sig w:usb0="00000001" w:usb1="080E0000" w:usb2="00000000" w:usb3="00000000" w:csb0="00040000" w:csb1="00000000"/>
    <w:embedRegular r:id="rId4" w:fontKey="{D4BC2688-B18C-44E8-8DB0-B57D1D2DD6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B7814"/>
    <w:multiLevelType w:val="singleLevel"/>
    <w:tmpl w:val="B39B7814"/>
    <w:lvl w:ilvl="0" w:tentative="0">
      <w:start w:val="7"/>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127064"/>
    <w:rsid w:val="018A58CB"/>
    <w:rsid w:val="01C81CD2"/>
    <w:rsid w:val="03CA6453"/>
    <w:rsid w:val="04C609C8"/>
    <w:rsid w:val="04ED23F9"/>
    <w:rsid w:val="08C16076"/>
    <w:rsid w:val="08CE42EF"/>
    <w:rsid w:val="0A3259D4"/>
    <w:rsid w:val="0A652A31"/>
    <w:rsid w:val="0AE65DE6"/>
    <w:rsid w:val="0B0C55A3"/>
    <w:rsid w:val="0C00522D"/>
    <w:rsid w:val="0DDA54E4"/>
    <w:rsid w:val="0E402A74"/>
    <w:rsid w:val="0ECA7307"/>
    <w:rsid w:val="0F957915"/>
    <w:rsid w:val="0FD20B69"/>
    <w:rsid w:val="103C4234"/>
    <w:rsid w:val="108E6EEA"/>
    <w:rsid w:val="10A342B4"/>
    <w:rsid w:val="12394ECF"/>
    <w:rsid w:val="12A34203"/>
    <w:rsid w:val="130E06F3"/>
    <w:rsid w:val="13B81E24"/>
    <w:rsid w:val="13E23345"/>
    <w:rsid w:val="14472AF6"/>
    <w:rsid w:val="14D42C8D"/>
    <w:rsid w:val="170B4961"/>
    <w:rsid w:val="178D35C8"/>
    <w:rsid w:val="19153875"/>
    <w:rsid w:val="1917583F"/>
    <w:rsid w:val="19C86B39"/>
    <w:rsid w:val="19FA13E8"/>
    <w:rsid w:val="1A163D48"/>
    <w:rsid w:val="1A2521DD"/>
    <w:rsid w:val="1C2E35CB"/>
    <w:rsid w:val="1C737230"/>
    <w:rsid w:val="1CE343B6"/>
    <w:rsid w:val="1CE95744"/>
    <w:rsid w:val="1D4F73DC"/>
    <w:rsid w:val="1DB93368"/>
    <w:rsid w:val="1E05210A"/>
    <w:rsid w:val="1E205195"/>
    <w:rsid w:val="1E3B1FCF"/>
    <w:rsid w:val="1EF87EC0"/>
    <w:rsid w:val="1F8E783A"/>
    <w:rsid w:val="212E7BC9"/>
    <w:rsid w:val="21C4241E"/>
    <w:rsid w:val="22372AAE"/>
    <w:rsid w:val="2268710B"/>
    <w:rsid w:val="22BD7457"/>
    <w:rsid w:val="238E530D"/>
    <w:rsid w:val="24AD52A9"/>
    <w:rsid w:val="25341EA9"/>
    <w:rsid w:val="27EB5572"/>
    <w:rsid w:val="28F15BC1"/>
    <w:rsid w:val="28F65471"/>
    <w:rsid w:val="2ABA6888"/>
    <w:rsid w:val="2C0B6D2F"/>
    <w:rsid w:val="2C1F4CDE"/>
    <w:rsid w:val="2E0C3040"/>
    <w:rsid w:val="2E7110F5"/>
    <w:rsid w:val="2F097580"/>
    <w:rsid w:val="2F8734F2"/>
    <w:rsid w:val="301B756B"/>
    <w:rsid w:val="30393E95"/>
    <w:rsid w:val="30CA72FD"/>
    <w:rsid w:val="311431CB"/>
    <w:rsid w:val="313C1E8F"/>
    <w:rsid w:val="31A43590"/>
    <w:rsid w:val="33BD781C"/>
    <w:rsid w:val="33DF48D0"/>
    <w:rsid w:val="349B116F"/>
    <w:rsid w:val="36274EBB"/>
    <w:rsid w:val="36CF2106"/>
    <w:rsid w:val="36E7464B"/>
    <w:rsid w:val="377C1237"/>
    <w:rsid w:val="37DA7D0B"/>
    <w:rsid w:val="37F76B0F"/>
    <w:rsid w:val="38D64977"/>
    <w:rsid w:val="3A8521B0"/>
    <w:rsid w:val="3AEF1D20"/>
    <w:rsid w:val="3B2E2848"/>
    <w:rsid w:val="3C9E39FD"/>
    <w:rsid w:val="3CA01523"/>
    <w:rsid w:val="3D605AF2"/>
    <w:rsid w:val="3D7A7E3B"/>
    <w:rsid w:val="3DFA1107"/>
    <w:rsid w:val="3F395C5F"/>
    <w:rsid w:val="3F620473"/>
    <w:rsid w:val="421F2EEA"/>
    <w:rsid w:val="431E235B"/>
    <w:rsid w:val="4427252A"/>
    <w:rsid w:val="45C30031"/>
    <w:rsid w:val="46FE3A16"/>
    <w:rsid w:val="47174AD8"/>
    <w:rsid w:val="47BB36B5"/>
    <w:rsid w:val="49C03205"/>
    <w:rsid w:val="4A2A4B22"/>
    <w:rsid w:val="4A2D63C1"/>
    <w:rsid w:val="4A657908"/>
    <w:rsid w:val="4B944949"/>
    <w:rsid w:val="4C6D519A"/>
    <w:rsid w:val="4C802A4D"/>
    <w:rsid w:val="4CB15087"/>
    <w:rsid w:val="4D27359B"/>
    <w:rsid w:val="4D5D520F"/>
    <w:rsid w:val="4DB12E65"/>
    <w:rsid w:val="4E105DDD"/>
    <w:rsid w:val="4EA533B8"/>
    <w:rsid w:val="4EDE1FDD"/>
    <w:rsid w:val="4F3855EC"/>
    <w:rsid w:val="51DA6E2E"/>
    <w:rsid w:val="51EA18B1"/>
    <w:rsid w:val="52B07B8F"/>
    <w:rsid w:val="540A3A96"/>
    <w:rsid w:val="54322F51"/>
    <w:rsid w:val="54DE4E87"/>
    <w:rsid w:val="553E5926"/>
    <w:rsid w:val="5AD40A2E"/>
    <w:rsid w:val="5B776BAE"/>
    <w:rsid w:val="5BBB7CD0"/>
    <w:rsid w:val="5C2E2841"/>
    <w:rsid w:val="5C31613D"/>
    <w:rsid w:val="5CDF354A"/>
    <w:rsid w:val="618C5376"/>
    <w:rsid w:val="625B6C39"/>
    <w:rsid w:val="63C926FE"/>
    <w:rsid w:val="63CB3CB1"/>
    <w:rsid w:val="64FD6DD0"/>
    <w:rsid w:val="661E3335"/>
    <w:rsid w:val="66772A46"/>
    <w:rsid w:val="697F058F"/>
    <w:rsid w:val="69FF347E"/>
    <w:rsid w:val="6AC67AF8"/>
    <w:rsid w:val="6B3709F5"/>
    <w:rsid w:val="6B855C05"/>
    <w:rsid w:val="6C465394"/>
    <w:rsid w:val="6CFA7F2C"/>
    <w:rsid w:val="6D140FEE"/>
    <w:rsid w:val="6E850527"/>
    <w:rsid w:val="6E9543B1"/>
    <w:rsid w:val="6E997B0C"/>
    <w:rsid w:val="6F410095"/>
    <w:rsid w:val="6F54601A"/>
    <w:rsid w:val="702E0971"/>
    <w:rsid w:val="71E72D5C"/>
    <w:rsid w:val="72086C48"/>
    <w:rsid w:val="720C6738"/>
    <w:rsid w:val="725620A9"/>
    <w:rsid w:val="730E5B56"/>
    <w:rsid w:val="73CF2113"/>
    <w:rsid w:val="74AF5AA0"/>
    <w:rsid w:val="75355FA6"/>
    <w:rsid w:val="75FA234E"/>
    <w:rsid w:val="77AB254F"/>
    <w:rsid w:val="77BC475C"/>
    <w:rsid w:val="79B3393D"/>
    <w:rsid w:val="7A0C2F65"/>
    <w:rsid w:val="7B4C1F4E"/>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2195</Words>
  <Characters>2268</Characters>
  <Lines>0</Lines>
  <Paragraphs>0</Paragraphs>
  <TotalTime>0</TotalTime>
  <ScaleCrop>false</ScaleCrop>
  <LinksUpToDate>false</LinksUpToDate>
  <CharactersWithSpaces>3239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2025-02-27T00:42:04Z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