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006134"/>
      <w:bookmarkStart w:id="1" w:name="_Toc31109"/>
      <w:bookmarkStart w:id="2" w:name="_Toc3557"/>
      <w:bookmarkStart w:id="3" w:name="_Toc87805309"/>
      <w:bookmarkStart w:id="4" w:name="_Toc32179"/>
      <w:bookmarkStart w:id="5" w:name="_Toc82724054"/>
      <w:bookmarkStart w:id="6" w:name="_Toc194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7805310"/>
      <w:bookmarkStart w:id="8" w:name="_Toc25094"/>
      <w:bookmarkStart w:id="9" w:name="_Toc21205"/>
      <w:bookmarkStart w:id="10" w:name="_Toc82724055"/>
      <w:bookmarkStart w:id="11" w:name="_Toc19644"/>
      <w:bookmarkStart w:id="12" w:name="_Toc10870"/>
      <w:bookmarkStart w:id="13" w:name="_Toc82006135"/>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6671"/>
      <w:bookmarkStart w:id="16" w:name="_Toc21525"/>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3137"/>
      <w:bookmarkStart w:id="18" w:name="_Toc9421"/>
      <w:bookmarkStart w:id="19" w:name="_Toc82724057"/>
      <w:bookmarkStart w:id="20" w:name="_Toc87805312"/>
      <w:bookmarkStart w:id="21" w:name="_Toc27838"/>
      <w:bookmarkStart w:id="22" w:name="_Toc82006137"/>
      <w:bookmarkStart w:id="23" w:name="_Toc26653"/>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7805313"/>
      <w:bookmarkStart w:id="25" w:name="_Toc25712"/>
      <w:bookmarkStart w:id="26" w:name="_Toc14047"/>
      <w:bookmarkStart w:id="27" w:name="_Toc82006138"/>
      <w:bookmarkStart w:id="28" w:name="_Toc31789"/>
      <w:bookmarkStart w:id="29" w:name="_Toc25247"/>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14964"/>
      <w:bookmarkStart w:id="32" w:name="_Toc18765"/>
      <w:bookmarkStart w:id="33" w:name="_Toc20767"/>
      <w:bookmarkStart w:id="34" w:name="_Toc87805314"/>
      <w:bookmarkStart w:id="35" w:name="_Toc5493"/>
      <w:bookmarkStart w:id="36" w:name="_Toc82006139"/>
      <w:bookmarkStart w:id="37" w:name="_Toc82724059"/>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1379C00D">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82006142"/>
      <w:bookmarkStart w:id="44" w:name="_Toc30767"/>
      <w:bookmarkStart w:id="45" w:name="_Toc27118"/>
      <w:bookmarkStart w:id="46" w:name="_Toc20946"/>
      <w:bookmarkStart w:id="47" w:name="_Toc1467"/>
      <w:bookmarkStart w:id="48" w:name="_Toc82724062"/>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41518A19">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043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32D57E0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763FEABB">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E66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7D87400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05B5951">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3B0C227E">
            <w:pPr>
              <w:spacing w:line="300" w:lineRule="exact"/>
              <w:jc w:val="left"/>
              <w:rPr>
                <w:rFonts w:hint="eastAsia" w:ascii="宋体" w:hAnsi="宋体" w:cs="宋体"/>
                <w:sz w:val="24"/>
                <w:lang w:eastAsia="zh-CN"/>
              </w:rPr>
            </w:pPr>
          </w:p>
          <w:p w14:paraId="237AE78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0EB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1559ED25">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3CEA9DE8">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357242F8">
            <w:pPr>
              <w:spacing w:line="300" w:lineRule="exact"/>
              <w:rPr>
                <w:rFonts w:hint="eastAsia" w:ascii="宋体" w:hAnsi="宋体" w:cs="宋体"/>
                <w:sz w:val="24"/>
                <w:lang w:val="en-US" w:eastAsia="zh-CN"/>
              </w:rPr>
            </w:pPr>
            <w:r>
              <w:rPr>
                <w:rFonts w:hint="eastAsia" w:ascii="宋体" w:hAnsi="宋体" w:cs="宋体"/>
                <w:sz w:val="24"/>
                <w:lang w:val="en-US" w:eastAsia="zh-CN"/>
              </w:rPr>
              <w:t>接到采购订单后2小时内进行响应</w:t>
            </w:r>
          </w:p>
          <w:p w14:paraId="2EC87610">
            <w:pPr>
              <w:spacing w:line="300" w:lineRule="exact"/>
              <w:rPr>
                <w:rFonts w:hint="eastAsia" w:ascii="宋体" w:hAnsi="宋体" w:cs="宋体"/>
                <w:sz w:val="24"/>
              </w:rPr>
            </w:pPr>
          </w:p>
        </w:tc>
      </w:tr>
      <w:tr w14:paraId="0DF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0F7B98EB">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2387981C">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3CB0CDF">
            <w:pPr>
              <w:spacing w:line="300" w:lineRule="exact"/>
              <w:rPr>
                <w:rFonts w:hint="eastAsia" w:ascii="宋体" w:hAnsi="宋体" w:cs="宋体"/>
                <w:bCs/>
                <w:sz w:val="24"/>
              </w:rPr>
            </w:pPr>
          </w:p>
        </w:tc>
      </w:tr>
    </w:tbl>
    <w:p w14:paraId="4C14E7A7">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7227445B">
      <w:pPr>
        <w:spacing w:line="360" w:lineRule="exact"/>
        <w:rPr>
          <w:rFonts w:hint="eastAsia" w:ascii="宋体" w:hAnsi="宋体" w:cs="宋体"/>
          <w:b/>
          <w:sz w:val="24"/>
        </w:rPr>
      </w:pPr>
    </w:p>
    <w:p w14:paraId="51FE9FF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E2B2D90">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328CB5E0">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187B8BB">
      <w:pPr>
        <w:pStyle w:val="4"/>
        <w:rPr>
          <w:rFonts w:hint="eastAsia"/>
        </w:rPr>
      </w:pPr>
    </w:p>
    <w:p w14:paraId="653353A7">
      <w:pPr>
        <w:pStyle w:val="4"/>
        <w:rPr>
          <w:rFonts w:hint="eastAsia"/>
        </w:rPr>
      </w:pPr>
    </w:p>
    <w:p w14:paraId="28F9CDFC">
      <w:pPr>
        <w:pStyle w:val="4"/>
        <w:rPr>
          <w:rFonts w:hint="eastAsia"/>
        </w:rPr>
      </w:pPr>
    </w:p>
    <w:p w14:paraId="771BF478">
      <w:pPr>
        <w:pStyle w:val="4"/>
        <w:rPr>
          <w:rFonts w:hint="eastAsia"/>
        </w:rPr>
      </w:pPr>
    </w:p>
    <w:p w14:paraId="1B9545C5">
      <w:pPr>
        <w:pStyle w:val="4"/>
        <w:rPr>
          <w:rFonts w:hint="eastAsia"/>
        </w:rPr>
      </w:pPr>
    </w:p>
    <w:p w14:paraId="48CB733E">
      <w:pPr>
        <w:spacing w:line="360" w:lineRule="exact"/>
        <w:rPr>
          <w:rFonts w:hint="eastAsia" w:ascii="宋体" w:hAnsi="宋体" w:cs="宋体"/>
          <w:bCs/>
          <w:sz w:val="24"/>
        </w:rPr>
      </w:pPr>
      <w:r>
        <w:rPr>
          <w:rFonts w:hint="eastAsia" w:ascii="宋体" w:hAnsi="宋体" w:cs="宋体"/>
          <w:bCs/>
          <w:sz w:val="24"/>
        </w:rPr>
        <w:t>供应商：（盖单位公章）</w:t>
      </w:r>
    </w:p>
    <w:p w14:paraId="5F6E6875">
      <w:pPr>
        <w:spacing w:line="360" w:lineRule="exact"/>
        <w:rPr>
          <w:rFonts w:hint="eastAsia" w:ascii="宋体" w:hAnsi="宋体" w:cs="宋体"/>
          <w:bCs/>
          <w:sz w:val="24"/>
        </w:rPr>
      </w:pPr>
    </w:p>
    <w:p w14:paraId="5A7BF948">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361FA68F">
      <w:pPr>
        <w:spacing w:line="360" w:lineRule="exact"/>
        <w:rPr>
          <w:rFonts w:hint="eastAsia" w:ascii="宋体" w:hAnsi="宋体" w:cs="宋体"/>
          <w:bCs/>
          <w:sz w:val="24"/>
        </w:rPr>
      </w:pPr>
    </w:p>
    <w:p w14:paraId="46B23227">
      <w:pPr>
        <w:spacing w:line="360" w:lineRule="exact"/>
        <w:rPr>
          <w:rFonts w:hint="eastAsia" w:ascii="宋体" w:hAnsi="宋体" w:cs="宋体"/>
          <w:bCs/>
          <w:sz w:val="24"/>
        </w:rPr>
      </w:pPr>
      <w:r>
        <w:rPr>
          <w:rFonts w:hint="eastAsia" w:ascii="宋体" w:hAnsi="宋体" w:cs="宋体"/>
          <w:bCs/>
          <w:sz w:val="24"/>
        </w:rPr>
        <w:t>填表时间：    年   月   日</w:t>
      </w:r>
    </w:p>
    <w:p w14:paraId="253C37EA">
      <w:pPr>
        <w:tabs>
          <w:tab w:val="left" w:pos="1365"/>
        </w:tabs>
        <w:spacing w:line="360" w:lineRule="exact"/>
        <w:rPr>
          <w:rFonts w:hint="eastAsia" w:ascii="宋体" w:hAnsi="宋体" w:cs="宋体"/>
          <w:b/>
          <w:bCs/>
          <w:sz w:val="24"/>
        </w:rPr>
      </w:pPr>
    </w:p>
    <w:p w14:paraId="1984C725">
      <w:pPr>
        <w:spacing w:line="360" w:lineRule="exact"/>
        <w:jc w:val="center"/>
        <w:outlineLvl w:val="0"/>
        <w:rPr>
          <w:rFonts w:hint="eastAsia" w:ascii="宋体" w:hAnsi="宋体" w:cs="宋体"/>
          <w:b/>
          <w:bCs/>
          <w:sz w:val="24"/>
        </w:rPr>
      </w:pPr>
      <w:bookmarkStart w:id="49" w:name="_Toc11833"/>
      <w:bookmarkStart w:id="50" w:name="_Toc7898"/>
      <w:bookmarkStart w:id="51" w:name="_Toc82724063"/>
      <w:bookmarkStart w:id="52" w:name="_Toc3975"/>
      <w:bookmarkStart w:id="53" w:name="_Toc8200614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0558E67F">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21BC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7A702789">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4882A85">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42B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12AFEF1B">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16786A99">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24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11A0DFFF">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697F1676">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6207B1F2">
            <w:pPr>
              <w:spacing w:line="300" w:lineRule="exact"/>
              <w:rPr>
                <w:rFonts w:hint="default" w:ascii="宋体" w:hAnsi="宋体" w:cs="宋体"/>
                <w:sz w:val="24"/>
                <w:lang w:val="en-US" w:eastAsia="zh-CN"/>
              </w:rPr>
            </w:pPr>
            <w:r>
              <w:rPr>
                <w:rFonts w:hint="eastAsia" w:ascii="宋体" w:hAnsi="宋体" w:cs="宋体"/>
                <w:sz w:val="24"/>
                <w:lang w:val="en-US" w:eastAsia="zh-CN"/>
              </w:rPr>
              <w:t>接到采购订单后2小时内进行响应</w:t>
            </w:r>
          </w:p>
          <w:p w14:paraId="4DC6BEDA">
            <w:pPr>
              <w:spacing w:line="300" w:lineRule="exact"/>
              <w:rPr>
                <w:rFonts w:hint="eastAsia" w:ascii="宋体" w:hAnsi="宋体" w:cs="宋体"/>
                <w:sz w:val="24"/>
              </w:rPr>
            </w:pPr>
          </w:p>
        </w:tc>
      </w:tr>
      <w:tr w14:paraId="0A3C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1E51E2F8">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20D4E104">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30CD5839">
            <w:pPr>
              <w:spacing w:line="300" w:lineRule="exact"/>
              <w:rPr>
                <w:rFonts w:hint="eastAsia" w:ascii="宋体" w:hAnsi="宋体" w:cs="宋体"/>
                <w:bCs/>
                <w:sz w:val="24"/>
              </w:rPr>
            </w:pPr>
          </w:p>
        </w:tc>
      </w:tr>
    </w:tbl>
    <w:p w14:paraId="3EFFEC6F">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70334F19">
      <w:pPr>
        <w:spacing w:line="360" w:lineRule="exact"/>
        <w:ind w:firstLine="482" w:firstLineChars="200"/>
        <w:rPr>
          <w:rFonts w:hint="eastAsia" w:ascii="宋体" w:hAnsi="宋体" w:cs="宋体"/>
          <w:b/>
          <w:sz w:val="24"/>
        </w:rPr>
      </w:pPr>
    </w:p>
    <w:p w14:paraId="52A54A91">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4EC9DD1">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1C1CBAB9">
      <w:pPr>
        <w:pStyle w:val="4"/>
        <w:rPr>
          <w:rFonts w:hint="eastAsia"/>
        </w:rPr>
      </w:pPr>
    </w:p>
    <w:p w14:paraId="6A63B623">
      <w:pPr>
        <w:pStyle w:val="4"/>
        <w:rPr>
          <w:rFonts w:hint="eastAsia"/>
        </w:rPr>
      </w:pPr>
    </w:p>
    <w:p w14:paraId="6E338741">
      <w:pPr>
        <w:pStyle w:val="4"/>
        <w:rPr>
          <w:rFonts w:hint="eastAsia"/>
        </w:rPr>
      </w:pPr>
    </w:p>
    <w:p w14:paraId="35864D67">
      <w:pPr>
        <w:pStyle w:val="4"/>
        <w:rPr>
          <w:rFonts w:hint="eastAsia"/>
        </w:rPr>
      </w:pPr>
    </w:p>
    <w:p w14:paraId="55861A6B">
      <w:pPr>
        <w:pStyle w:val="4"/>
        <w:rPr>
          <w:rFonts w:hint="eastAsia"/>
        </w:rPr>
      </w:pPr>
    </w:p>
    <w:p w14:paraId="3D7AD29C">
      <w:pPr>
        <w:spacing w:line="360" w:lineRule="exact"/>
        <w:rPr>
          <w:rFonts w:hint="eastAsia" w:ascii="宋体" w:hAnsi="宋体" w:cs="宋体"/>
          <w:bCs/>
          <w:sz w:val="24"/>
        </w:rPr>
      </w:pPr>
      <w:r>
        <w:rPr>
          <w:rFonts w:hint="eastAsia" w:ascii="宋体" w:hAnsi="宋体" w:cs="宋体"/>
          <w:bCs/>
          <w:sz w:val="24"/>
        </w:rPr>
        <w:t>供应商：（盖单位公章）</w:t>
      </w:r>
    </w:p>
    <w:p w14:paraId="2D385E04">
      <w:pPr>
        <w:spacing w:line="360" w:lineRule="exact"/>
        <w:rPr>
          <w:rFonts w:hint="eastAsia" w:ascii="宋体" w:hAnsi="宋体" w:cs="宋体"/>
          <w:bCs/>
          <w:sz w:val="24"/>
        </w:rPr>
      </w:pPr>
    </w:p>
    <w:p w14:paraId="2945C9AC">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B4E4D92">
      <w:pPr>
        <w:spacing w:line="360" w:lineRule="exact"/>
        <w:rPr>
          <w:rFonts w:hint="eastAsia" w:ascii="宋体" w:hAnsi="宋体" w:cs="宋体"/>
          <w:bCs/>
          <w:sz w:val="24"/>
        </w:rPr>
      </w:pPr>
    </w:p>
    <w:p w14:paraId="621C6B53">
      <w:pPr>
        <w:spacing w:line="360" w:lineRule="exact"/>
        <w:rPr>
          <w:rFonts w:hint="eastAsia" w:ascii="宋体" w:hAnsi="宋体" w:cs="宋体"/>
          <w:bCs/>
          <w:sz w:val="24"/>
        </w:rPr>
      </w:pPr>
      <w:r>
        <w:rPr>
          <w:rFonts w:hint="eastAsia" w:ascii="宋体" w:hAnsi="宋体" w:cs="宋体"/>
          <w:bCs/>
          <w:sz w:val="24"/>
        </w:rPr>
        <w:t>填表时间：    年   月   日</w:t>
      </w:r>
    </w:p>
    <w:p w14:paraId="2C171082">
      <w:pPr>
        <w:tabs>
          <w:tab w:val="left" w:pos="1365"/>
        </w:tabs>
        <w:spacing w:line="360" w:lineRule="exact"/>
        <w:rPr>
          <w:rFonts w:hint="eastAsia" w:ascii="宋体" w:hAnsi="宋体" w:cs="宋体"/>
          <w:b/>
          <w:bCs/>
          <w:sz w:val="24"/>
        </w:rPr>
      </w:pPr>
    </w:p>
    <w:p w14:paraId="77044E30"/>
    <w:p w14:paraId="6E7A8511">
      <w:pPr>
        <w:pStyle w:val="4"/>
        <w:rPr>
          <w:rFonts w:hint="eastAsia"/>
        </w:rPr>
      </w:pPr>
    </w:p>
    <w:p w14:paraId="7E4F7D94">
      <w:pPr>
        <w:pStyle w:val="4"/>
        <w:rPr>
          <w:rFonts w:hint="eastAsia"/>
        </w:rPr>
      </w:pPr>
    </w:p>
    <w:p w14:paraId="52B48683">
      <w:pPr>
        <w:pStyle w:val="4"/>
        <w:rPr>
          <w:rFonts w:hint="eastAsia"/>
        </w:rPr>
      </w:pPr>
    </w:p>
    <w:p w14:paraId="69B0BB5B">
      <w:pPr>
        <w:pStyle w:val="4"/>
        <w:rPr>
          <w:rFonts w:hint="eastAsia"/>
        </w:rPr>
      </w:pPr>
    </w:p>
    <w:p w14:paraId="71701ADC"/>
    <w:p w14:paraId="10BB9DDE">
      <w:pPr>
        <w:pStyle w:val="4"/>
        <w:rPr>
          <w:rFonts w:hint="eastAsia"/>
        </w:rPr>
      </w:pPr>
    </w:p>
    <w:p w14:paraId="08CDB72F">
      <w:pPr>
        <w:pStyle w:val="4"/>
        <w:rPr>
          <w:rFonts w:hint="eastAsia"/>
        </w:rPr>
      </w:pPr>
    </w:p>
    <w:p w14:paraId="06964532">
      <w:pPr>
        <w:pStyle w:val="4"/>
        <w:rPr>
          <w:rFonts w:hint="eastAsia"/>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D2ACD4A">
      <w:pPr>
        <w:pStyle w:val="5"/>
        <w:rPr>
          <w:rFonts w:hint="eastAsia"/>
        </w:rPr>
      </w:pPr>
    </w:p>
    <w:p w14:paraId="46928616">
      <w:pPr>
        <w:numPr>
          <w:ilvl w:val="0"/>
          <w:numId w:val="0"/>
        </w:numPr>
        <w:spacing w:line="400" w:lineRule="exact"/>
        <w:ind w:leftChars="0"/>
        <w:jc w:val="center"/>
        <w:rPr>
          <w:rFonts w:hint="eastAsia" w:ascii="宋体" w:hAnsi="宋体" w:cs="宋体"/>
          <w:b/>
          <w:bCs/>
          <w:sz w:val="24"/>
          <w:lang w:val="en-US" w:eastAsia="zh-CN"/>
        </w:rPr>
      </w:pPr>
      <w:r>
        <w:rPr>
          <w:rFonts w:hint="eastAsia" w:ascii="宋体" w:hAnsi="宋体" w:cs="宋体"/>
          <w:b/>
          <w:bCs/>
          <w:sz w:val="24"/>
          <w:lang w:val="en-US" w:eastAsia="zh-CN"/>
        </w:rPr>
        <w:t>①首次报价明细</w:t>
      </w:r>
    </w:p>
    <w:p w14:paraId="53DDF1FD">
      <w:pPr>
        <w:widowControl w:val="0"/>
        <w:numPr>
          <w:ilvl w:val="0"/>
          <w:numId w:val="0"/>
        </w:numPr>
        <w:spacing w:line="400" w:lineRule="exact"/>
        <w:jc w:val="center"/>
        <w:rPr>
          <w:rFonts w:hint="default" w:ascii="宋体" w:hAnsi="宋体" w:cs="宋体"/>
          <w:b/>
          <w:bCs/>
          <w:sz w:val="24"/>
          <w:lang w:val="en-US" w:eastAsia="zh-CN"/>
        </w:rPr>
      </w:pPr>
    </w:p>
    <w:p w14:paraId="490C2132">
      <w:pPr>
        <w:widowControl w:val="0"/>
        <w:numPr>
          <w:ilvl w:val="0"/>
          <w:numId w:val="0"/>
        </w:numPr>
        <w:spacing w:line="400" w:lineRule="exact"/>
        <w:jc w:val="left"/>
        <w:rPr>
          <w:rFonts w:hint="default" w:ascii="宋体" w:hAnsi="宋体" w:cs="宋体"/>
          <w:b/>
          <w:bCs/>
          <w:sz w:val="24"/>
          <w:lang w:val="en-US" w:eastAsia="zh-CN"/>
        </w:rPr>
      </w:pPr>
      <w:r>
        <w:rPr>
          <w:rFonts w:hint="eastAsia" w:ascii="宋体" w:hAnsi="宋体" w:cs="宋体"/>
          <w:color w:val="000000"/>
          <w:sz w:val="24"/>
        </w:rPr>
        <w:t xml:space="preserve">项目名称：  </w:t>
      </w:r>
    </w:p>
    <w:p w14:paraId="5CE5A63D">
      <w:pPr>
        <w:snapToGrid w:val="0"/>
        <w:spacing w:line="400" w:lineRule="exact"/>
        <w:jc w:val="left"/>
        <w:rPr>
          <w:rFonts w:hint="eastAsia" w:ascii="宋体" w:hAnsi="宋体" w:cs="宋体"/>
          <w:color w:val="000000"/>
          <w:sz w:val="24"/>
        </w:rPr>
      </w:pPr>
      <w:r>
        <w:rPr>
          <w:rFonts w:hint="eastAsia" w:ascii="宋体" w:hAnsi="宋体" w:cs="宋体"/>
          <w:color w:val="000000"/>
          <w:sz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60"/>
        <w:gridCol w:w="1575"/>
        <w:gridCol w:w="720"/>
        <w:gridCol w:w="720"/>
        <w:gridCol w:w="975"/>
        <w:gridCol w:w="6870"/>
      </w:tblGrid>
      <w:tr w14:paraId="29C7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50" w:type="dxa"/>
            <w:vAlign w:val="center"/>
          </w:tcPr>
          <w:p w14:paraId="4741510E">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序号</w:t>
            </w:r>
          </w:p>
        </w:tc>
        <w:tc>
          <w:tcPr>
            <w:tcW w:w="2460" w:type="dxa"/>
            <w:vAlign w:val="center"/>
          </w:tcPr>
          <w:p w14:paraId="3959B9FB">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物资名称</w:t>
            </w:r>
          </w:p>
        </w:tc>
        <w:tc>
          <w:tcPr>
            <w:tcW w:w="1575" w:type="dxa"/>
            <w:vAlign w:val="center"/>
          </w:tcPr>
          <w:p w14:paraId="4265C55F">
            <w:pPr>
              <w:keepNext w:val="0"/>
              <w:keepLines w:val="0"/>
              <w:widowControl/>
              <w:suppressLineNumbers w:val="0"/>
              <w:jc w:val="center"/>
              <w:textAlignment w:val="center"/>
              <w:rPr>
                <w:rFonts w:hint="default" w:ascii="宋体" w:hAnsi="宋体" w:cs="宋体"/>
                <w:i w:val="0"/>
                <w:iCs w:val="0"/>
                <w:caps w:val="0"/>
                <w:color w:val="auto"/>
                <w:spacing w:val="0"/>
                <w:sz w:val="24"/>
                <w:szCs w:val="24"/>
                <w:shd w:val="clear" w:fill="FFFFFF"/>
                <w:vertAlign w:val="baseline"/>
                <w:lang w:val="en-US" w:eastAsia="zh-CN"/>
              </w:rPr>
            </w:pPr>
            <w:r>
              <w:rPr>
                <w:rFonts w:ascii="宋体" w:hAnsi="宋体" w:eastAsia="宋体" w:cs="宋体"/>
                <w:b/>
                <w:bCs/>
                <w:i w:val="0"/>
                <w:iCs w:val="0"/>
                <w:color w:val="000000"/>
                <w:kern w:val="0"/>
                <w:sz w:val="24"/>
                <w:szCs w:val="24"/>
                <w:u w:val="none"/>
                <w:lang w:val="en-US" w:eastAsia="zh-CN" w:bidi="ar"/>
              </w:rPr>
              <w:t>规格</w:t>
            </w:r>
          </w:p>
        </w:tc>
        <w:tc>
          <w:tcPr>
            <w:tcW w:w="720" w:type="dxa"/>
            <w:vAlign w:val="center"/>
          </w:tcPr>
          <w:p w14:paraId="4E4FF0D5">
            <w:pPr>
              <w:keepNext w:val="0"/>
              <w:keepLines w:val="0"/>
              <w:widowControl/>
              <w:suppressLineNumbers w:val="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ascii="宋体" w:hAnsi="宋体" w:eastAsia="宋体" w:cs="宋体"/>
                <w:b/>
                <w:bCs/>
                <w:i w:val="0"/>
                <w:iCs w:val="0"/>
                <w:color w:val="000000"/>
                <w:kern w:val="0"/>
                <w:sz w:val="24"/>
                <w:szCs w:val="24"/>
                <w:u w:val="none"/>
                <w:lang w:val="en-US" w:eastAsia="zh-CN" w:bidi="ar"/>
              </w:rPr>
              <w:t>单位</w:t>
            </w:r>
          </w:p>
        </w:tc>
        <w:tc>
          <w:tcPr>
            <w:tcW w:w="720" w:type="dxa"/>
            <w:vAlign w:val="center"/>
          </w:tcPr>
          <w:p w14:paraId="276760EB">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数量</w:t>
            </w:r>
          </w:p>
        </w:tc>
        <w:tc>
          <w:tcPr>
            <w:tcW w:w="975" w:type="dxa"/>
            <w:vAlign w:val="center"/>
          </w:tcPr>
          <w:p w14:paraId="6B97921D">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b/>
                <w:bCs/>
                <w:i w:val="0"/>
                <w:iCs w:val="0"/>
                <w:color w:val="000000"/>
                <w:kern w:val="0"/>
                <w:sz w:val="24"/>
                <w:szCs w:val="24"/>
                <w:u w:val="none"/>
                <w:lang w:val="en-US" w:eastAsia="zh-CN" w:bidi="ar"/>
              </w:rPr>
              <w:t>报价</w:t>
            </w:r>
          </w:p>
        </w:tc>
        <w:tc>
          <w:tcPr>
            <w:tcW w:w="6870" w:type="dxa"/>
            <w:vAlign w:val="center"/>
          </w:tcPr>
          <w:p w14:paraId="68FAB5CB">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 xml:space="preserve">  参数</w:t>
            </w:r>
          </w:p>
        </w:tc>
      </w:tr>
      <w:tr w14:paraId="057E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2A4CE71E">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2460" w:type="dxa"/>
            <w:vAlign w:val="center"/>
          </w:tcPr>
          <w:p w14:paraId="236D936C">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黑布</w:t>
            </w:r>
          </w:p>
        </w:tc>
        <w:tc>
          <w:tcPr>
            <w:tcW w:w="1575" w:type="dxa"/>
            <w:vAlign w:val="center"/>
          </w:tcPr>
          <w:p w14:paraId="37765C2F">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1C04D9A5">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米</w:t>
            </w:r>
          </w:p>
        </w:tc>
        <w:tc>
          <w:tcPr>
            <w:tcW w:w="720" w:type="dxa"/>
            <w:vAlign w:val="center"/>
          </w:tcPr>
          <w:p w14:paraId="2A3AC3B4">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2BB84F1">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5867E0BE">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面料为：纱支33s宽幅为150cm的纯棉沙卡，吸湿透气，耐高温抗静电，耐磨附合国家纺织品生态环保标准和安全技术规范</w:t>
            </w:r>
          </w:p>
        </w:tc>
      </w:tr>
      <w:tr w14:paraId="1621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5FFDD10">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2</w:t>
            </w:r>
          </w:p>
        </w:tc>
        <w:tc>
          <w:tcPr>
            <w:tcW w:w="2460" w:type="dxa"/>
            <w:vAlign w:val="center"/>
          </w:tcPr>
          <w:p w14:paraId="064D80F0">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浴巾</w:t>
            </w:r>
          </w:p>
        </w:tc>
        <w:tc>
          <w:tcPr>
            <w:tcW w:w="1575" w:type="dxa"/>
            <w:vAlign w:val="center"/>
          </w:tcPr>
          <w:p w14:paraId="3A999BBE">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70*140cm</w:t>
            </w:r>
          </w:p>
        </w:tc>
        <w:tc>
          <w:tcPr>
            <w:tcW w:w="720" w:type="dxa"/>
            <w:vAlign w:val="center"/>
          </w:tcPr>
          <w:p w14:paraId="640166B6">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条</w:t>
            </w:r>
          </w:p>
        </w:tc>
        <w:tc>
          <w:tcPr>
            <w:tcW w:w="720" w:type="dxa"/>
            <w:vAlign w:val="center"/>
          </w:tcPr>
          <w:p w14:paraId="16E8C221">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8227F9A">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0B325533">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天蓝色白色条纹为100%纯棉面料，32股沙，重量410克。</w:t>
            </w:r>
          </w:p>
        </w:tc>
      </w:tr>
      <w:tr w14:paraId="26D6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50" w:type="dxa"/>
            <w:vAlign w:val="center"/>
          </w:tcPr>
          <w:p w14:paraId="29FA93A5">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3</w:t>
            </w:r>
          </w:p>
        </w:tc>
        <w:tc>
          <w:tcPr>
            <w:tcW w:w="2460" w:type="dxa"/>
            <w:vAlign w:val="center"/>
          </w:tcPr>
          <w:p w14:paraId="38DFDF97">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夏凉被</w:t>
            </w:r>
          </w:p>
        </w:tc>
        <w:tc>
          <w:tcPr>
            <w:tcW w:w="1575" w:type="dxa"/>
            <w:vAlign w:val="center"/>
          </w:tcPr>
          <w:p w14:paraId="5DF28961">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115*200cm</w:t>
            </w:r>
          </w:p>
        </w:tc>
        <w:tc>
          <w:tcPr>
            <w:tcW w:w="720" w:type="dxa"/>
            <w:vAlign w:val="center"/>
          </w:tcPr>
          <w:p w14:paraId="3A04214D">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4B07E69A">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2783712">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344B6066">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重量为：2.5kg，面料为：110g/平方超柔防绒布，内填充500g／平方整张仿鹅绒，抗菌，抗静电，防螨，防蛀虫处理，不跑丝，不起球，不起毛。按羽绒被绗缝工艺，四方捆绳嵌线工艺，30㎝x30cm正方格切穿绗缝到边，立体边工艺，边角平边整，饱满无缺花，漏针，拖纱等！可水洗不变形，附合国家纺织品生态环保标准和安全技术规范</w:t>
            </w:r>
          </w:p>
        </w:tc>
      </w:tr>
      <w:tr w14:paraId="7C66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4381DD18">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4</w:t>
            </w:r>
          </w:p>
        </w:tc>
        <w:tc>
          <w:tcPr>
            <w:tcW w:w="2460" w:type="dxa"/>
            <w:vAlign w:val="center"/>
          </w:tcPr>
          <w:p w14:paraId="2580C598">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治疗床床罩</w:t>
            </w:r>
          </w:p>
        </w:tc>
        <w:tc>
          <w:tcPr>
            <w:tcW w:w="1575" w:type="dxa"/>
            <w:vAlign w:val="center"/>
          </w:tcPr>
          <w:p w14:paraId="3C63EBE9">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70*90*20</w:t>
            </w:r>
          </w:p>
        </w:tc>
        <w:tc>
          <w:tcPr>
            <w:tcW w:w="720" w:type="dxa"/>
            <w:vAlign w:val="center"/>
          </w:tcPr>
          <w:p w14:paraId="60186B18">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1B41EF6C">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C343558">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37E8C599">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面料为：纱支30S*30S，密度：133*76,50％涤，50％棉，医用2cm涤棉条纹，必须符合耐次氯酸盐和耐氯漂,耐高温.医用洗涤标准，抗皱，抗静电，耐磨，平整易洗涤。</w:t>
            </w:r>
          </w:p>
        </w:tc>
      </w:tr>
      <w:tr w14:paraId="0839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50" w:type="dxa"/>
            <w:vAlign w:val="center"/>
          </w:tcPr>
          <w:p w14:paraId="455A134D">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5</w:t>
            </w:r>
          </w:p>
        </w:tc>
        <w:tc>
          <w:tcPr>
            <w:tcW w:w="2460" w:type="dxa"/>
            <w:vAlign w:val="center"/>
          </w:tcPr>
          <w:p w14:paraId="6BB24CA2">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三角形翻身枕</w:t>
            </w:r>
          </w:p>
        </w:tc>
        <w:tc>
          <w:tcPr>
            <w:tcW w:w="1575" w:type="dxa"/>
            <w:vAlign w:val="center"/>
          </w:tcPr>
          <w:p w14:paraId="78D483EA">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4D2F275C">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6234558D">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D054B6D">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6675BCA1">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面料为涤棉面料，里面为高密度海绵。</w:t>
            </w:r>
          </w:p>
        </w:tc>
      </w:tr>
      <w:tr w14:paraId="4E58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D85F6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6</w:t>
            </w:r>
          </w:p>
        </w:tc>
        <w:tc>
          <w:tcPr>
            <w:tcW w:w="2460" w:type="dxa"/>
            <w:vAlign w:val="center"/>
          </w:tcPr>
          <w:p w14:paraId="7D7DAD4F">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布袋</w:t>
            </w:r>
          </w:p>
        </w:tc>
        <w:tc>
          <w:tcPr>
            <w:tcW w:w="1575" w:type="dxa"/>
            <w:vAlign w:val="center"/>
          </w:tcPr>
          <w:p w14:paraId="6C6A49CA">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30*30cm</w:t>
            </w:r>
          </w:p>
        </w:tc>
        <w:tc>
          <w:tcPr>
            <w:tcW w:w="720" w:type="dxa"/>
            <w:vAlign w:val="center"/>
          </w:tcPr>
          <w:p w14:paraId="1AC18958">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FD007B6">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796BEB0">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139F46E2">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4682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3399A8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7</w:t>
            </w:r>
          </w:p>
        </w:tc>
        <w:tc>
          <w:tcPr>
            <w:tcW w:w="2460" w:type="dxa"/>
            <w:vAlign w:val="center"/>
          </w:tcPr>
          <w:p w14:paraId="101B37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双层仪器布袋</w:t>
            </w:r>
          </w:p>
        </w:tc>
        <w:tc>
          <w:tcPr>
            <w:tcW w:w="1575" w:type="dxa"/>
            <w:vAlign w:val="center"/>
          </w:tcPr>
          <w:p w14:paraId="37BFAFB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25*25*60cm</w:t>
            </w:r>
          </w:p>
        </w:tc>
        <w:tc>
          <w:tcPr>
            <w:tcW w:w="720" w:type="dxa"/>
            <w:vAlign w:val="center"/>
          </w:tcPr>
          <w:p w14:paraId="48C8D7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64282A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54A94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8621B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65BE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7AFFB4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8</w:t>
            </w:r>
          </w:p>
        </w:tc>
        <w:tc>
          <w:tcPr>
            <w:tcW w:w="2460" w:type="dxa"/>
            <w:vAlign w:val="center"/>
          </w:tcPr>
          <w:p w14:paraId="757CBF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约束带</w:t>
            </w:r>
          </w:p>
        </w:tc>
        <w:tc>
          <w:tcPr>
            <w:tcW w:w="1575" w:type="dxa"/>
            <w:vAlign w:val="center"/>
          </w:tcPr>
          <w:p w14:paraId="766840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27011D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D2461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8C30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2E15B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墨绿色棉布约束带 面料为纯棉材质具有柔软透气吸汗等特点，整体结实耐用。</w:t>
            </w:r>
          </w:p>
        </w:tc>
      </w:tr>
      <w:tr w14:paraId="17D9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C3D1C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w:t>
            </w:r>
          </w:p>
        </w:tc>
        <w:tc>
          <w:tcPr>
            <w:tcW w:w="2460" w:type="dxa"/>
            <w:vAlign w:val="center"/>
          </w:tcPr>
          <w:p w14:paraId="2628522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高密度海绵垫</w:t>
            </w:r>
          </w:p>
        </w:tc>
        <w:tc>
          <w:tcPr>
            <w:tcW w:w="1575" w:type="dxa"/>
            <w:vAlign w:val="center"/>
          </w:tcPr>
          <w:p w14:paraId="3F667B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195*88*7cm</w:t>
            </w:r>
          </w:p>
        </w:tc>
        <w:tc>
          <w:tcPr>
            <w:tcW w:w="720" w:type="dxa"/>
            <w:vAlign w:val="center"/>
          </w:tcPr>
          <w:p w14:paraId="4CFD15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49A005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82EF5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C0C76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具有高弹力，不易变形等特点，符合国家标准。</w:t>
            </w:r>
          </w:p>
        </w:tc>
      </w:tr>
      <w:tr w14:paraId="2CE4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6EF289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10</w:t>
            </w:r>
          </w:p>
        </w:tc>
        <w:tc>
          <w:tcPr>
            <w:tcW w:w="2460" w:type="dxa"/>
            <w:vAlign w:val="center"/>
          </w:tcPr>
          <w:p w14:paraId="4405C6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海绵垫套</w:t>
            </w:r>
          </w:p>
        </w:tc>
        <w:tc>
          <w:tcPr>
            <w:tcW w:w="1575" w:type="dxa"/>
            <w:vAlign w:val="center"/>
          </w:tcPr>
          <w:p w14:paraId="0A57D9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88*195*10cm</w:t>
            </w:r>
          </w:p>
        </w:tc>
        <w:tc>
          <w:tcPr>
            <w:tcW w:w="720" w:type="dxa"/>
            <w:vAlign w:val="center"/>
          </w:tcPr>
          <w:p w14:paraId="7723DB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4F4428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B1EA3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8EB2D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6322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8122F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11</w:t>
            </w:r>
          </w:p>
        </w:tc>
        <w:tc>
          <w:tcPr>
            <w:tcW w:w="2460" w:type="dxa"/>
            <w:vAlign w:val="center"/>
          </w:tcPr>
          <w:p w14:paraId="44319B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垫棉</w:t>
            </w:r>
          </w:p>
        </w:tc>
        <w:tc>
          <w:tcPr>
            <w:tcW w:w="1575" w:type="dxa"/>
            <w:vAlign w:val="center"/>
          </w:tcPr>
          <w:p w14:paraId="2A7F3B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90*200cm</w:t>
            </w:r>
          </w:p>
        </w:tc>
        <w:tc>
          <w:tcPr>
            <w:tcW w:w="720" w:type="dxa"/>
            <w:vAlign w:val="center"/>
          </w:tcPr>
          <w:p w14:paraId="1B4E22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5875E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DC947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A8E33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纯棉棉絮，铺棉均匀平坦，厚薄一致，手感无棉块。</w:t>
            </w:r>
          </w:p>
        </w:tc>
      </w:tr>
      <w:tr w14:paraId="1B61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48A56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12</w:t>
            </w:r>
          </w:p>
        </w:tc>
        <w:tc>
          <w:tcPr>
            <w:tcW w:w="2460" w:type="dxa"/>
            <w:vAlign w:val="center"/>
          </w:tcPr>
          <w:p w14:paraId="63C145C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床笠</w:t>
            </w:r>
          </w:p>
        </w:tc>
        <w:tc>
          <w:tcPr>
            <w:tcW w:w="1575" w:type="dxa"/>
            <w:vAlign w:val="center"/>
          </w:tcPr>
          <w:p w14:paraId="15A17B7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90*200cm</w:t>
            </w:r>
          </w:p>
        </w:tc>
        <w:tc>
          <w:tcPr>
            <w:tcW w:w="720" w:type="dxa"/>
            <w:vAlign w:val="center"/>
          </w:tcPr>
          <w:p w14:paraId="0AFB5F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63B85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11699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13F4C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面料为涤棉布，填充物为聚酯纤维，具有保温性好，可水洗等特点。</w:t>
            </w:r>
          </w:p>
        </w:tc>
      </w:tr>
      <w:tr w14:paraId="0AA8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2DB657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13</w:t>
            </w:r>
          </w:p>
        </w:tc>
        <w:tc>
          <w:tcPr>
            <w:tcW w:w="2460" w:type="dxa"/>
            <w:vAlign w:val="center"/>
          </w:tcPr>
          <w:p w14:paraId="3627004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翻身枕套</w:t>
            </w:r>
          </w:p>
        </w:tc>
        <w:tc>
          <w:tcPr>
            <w:tcW w:w="1575" w:type="dxa"/>
            <w:vAlign w:val="center"/>
          </w:tcPr>
          <w:p w14:paraId="4975B01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43A771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8921D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08776B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E8DC5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纯棉面料具有柔软透气吸汗等特点</w:t>
            </w:r>
          </w:p>
        </w:tc>
      </w:tr>
      <w:tr w14:paraId="08FC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223E7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14</w:t>
            </w:r>
          </w:p>
        </w:tc>
        <w:tc>
          <w:tcPr>
            <w:tcW w:w="2460" w:type="dxa"/>
            <w:vAlign w:val="center"/>
          </w:tcPr>
          <w:p w14:paraId="638ACC8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翻身枕芯</w:t>
            </w:r>
          </w:p>
        </w:tc>
        <w:tc>
          <w:tcPr>
            <w:tcW w:w="1575" w:type="dxa"/>
            <w:vAlign w:val="center"/>
          </w:tcPr>
          <w:p w14:paraId="69F8A50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5A4455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A77EA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004DD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A6FD8E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纯棉棉絮不易变形</w:t>
            </w:r>
          </w:p>
        </w:tc>
      </w:tr>
      <w:tr w14:paraId="0EF8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6475AC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w:t>
            </w:r>
          </w:p>
        </w:tc>
        <w:tc>
          <w:tcPr>
            <w:tcW w:w="2460" w:type="dxa"/>
            <w:vAlign w:val="center"/>
          </w:tcPr>
          <w:p w14:paraId="407A15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三角形翻身枕</w:t>
            </w:r>
          </w:p>
        </w:tc>
        <w:tc>
          <w:tcPr>
            <w:tcW w:w="1575" w:type="dxa"/>
            <w:vAlign w:val="center"/>
          </w:tcPr>
          <w:p w14:paraId="3BC8CC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3B8EC8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3D5E3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C3661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2BE83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面料为涤棉面料，里面为高密度海绵。</w:t>
            </w:r>
          </w:p>
        </w:tc>
      </w:tr>
      <w:tr w14:paraId="702A6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343136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w:t>
            </w:r>
          </w:p>
        </w:tc>
        <w:tc>
          <w:tcPr>
            <w:tcW w:w="2460" w:type="dxa"/>
            <w:vAlign w:val="center"/>
          </w:tcPr>
          <w:p w14:paraId="648DFC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腔镜袋</w:t>
            </w:r>
          </w:p>
        </w:tc>
        <w:tc>
          <w:tcPr>
            <w:tcW w:w="1575" w:type="dxa"/>
            <w:vAlign w:val="center"/>
          </w:tcPr>
          <w:p w14:paraId="7CB621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45*55*6</w:t>
            </w:r>
          </w:p>
        </w:tc>
        <w:tc>
          <w:tcPr>
            <w:tcW w:w="720" w:type="dxa"/>
            <w:vAlign w:val="center"/>
          </w:tcPr>
          <w:p w14:paraId="03F733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61527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38A1F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08E95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纯棉布料防尘，抗菌，抗静电。</w:t>
            </w:r>
          </w:p>
        </w:tc>
      </w:tr>
      <w:tr w14:paraId="5C53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89CA6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17</w:t>
            </w:r>
          </w:p>
        </w:tc>
        <w:tc>
          <w:tcPr>
            <w:tcW w:w="2460" w:type="dxa"/>
            <w:vAlign w:val="center"/>
          </w:tcPr>
          <w:p w14:paraId="3E9458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被子</w:t>
            </w:r>
          </w:p>
        </w:tc>
        <w:tc>
          <w:tcPr>
            <w:tcW w:w="1575" w:type="dxa"/>
            <w:vAlign w:val="center"/>
          </w:tcPr>
          <w:p w14:paraId="09A54E3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150*200cm</w:t>
            </w:r>
          </w:p>
        </w:tc>
        <w:tc>
          <w:tcPr>
            <w:tcW w:w="720" w:type="dxa"/>
            <w:vAlign w:val="center"/>
          </w:tcPr>
          <w:p w14:paraId="7A6F3A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1D81DB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89F130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5F880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重量为：2.5kg，面料为：110g/平方超柔防绒布，内填充500g／平方整张仿鹅绒，可水洗不变形，附合国家纺织品生态环保标准和安全技术规范</w:t>
            </w:r>
          </w:p>
        </w:tc>
      </w:tr>
      <w:tr w14:paraId="2BCAE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0D6D4B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18</w:t>
            </w:r>
          </w:p>
        </w:tc>
        <w:tc>
          <w:tcPr>
            <w:tcW w:w="2460" w:type="dxa"/>
            <w:vAlign w:val="center"/>
          </w:tcPr>
          <w:p w14:paraId="45D7A7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成人防坠床保护套</w:t>
            </w:r>
          </w:p>
        </w:tc>
        <w:tc>
          <w:tcPr>
            <w:tcW w:w="1575" w:type="dxa"/>
            <w:vAlign w:val="center"/>
          </w:tcPr>
          <w:p w14:paraId="35808FE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150*145cm</w:t>
            </w:r>
          </w:p>
        </w:tc>
        <w:tc>
          <w:tcPr>
            <w:tcW w:w="720" w:type="dxa"/>
            <w:vAlign w:val="center"/>
          </w:tcPr>
          <w:p w14:paraId="78C1B0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套</w:t>
            </w:r>
          </w:p>
        </w:tc>
        <w:tc>
          <w:tcPr>
            <w:tcW w:w="720" w:type="dxa"/>
            <w:vAlign w:val="center"/>
          </w:tcPr>
          <w:p w14:paraId="625B96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184C4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529603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4D6C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371354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19</w:t>
            </w:r>
          </w:p>
        </w:tc>
        <w:tc>
          <w:tcPr>
            <w:tcW w:w="2460" w:type="dxa"/>
            <w:vAlign w:val="center"/>
          </w:tcPr>
          <w:p w14:paraId="7C1F14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蓝色被套（印字）</w:t>
            </w:r>
          </w:p>
        </w:tc>
        <w:tc>
          <w:tcPr>
            <w:tcW w:w="1575" w:type="dxa"/>
            <w:vAlign w:val="center"/>
          </w:tcPr>
          <w:p w14:paraId="4A5A931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160*210cm</w:t>
            </w:r>
          </w:p>
        </w:tc>
        <w:tc>
          <w:tcPr>
            <w:tcW w:w="720" w:type="dxa"/>
            <w:vAlign w:val="center"/>
          </w:tcPr>
          <w:p w14:paraId="26CCF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6F8E96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04FDF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A9FE0D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7F0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07CB77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w:t>
            </w:r>
          </w:p>
        </w:tc>
        <w:tc>
          <w:tcPr>
            <w:tcW w:w="2460" w:type="dxa"/>
            <w:vAlign w:val="center"/>
          </w:tcPr>
          <w:p w14:paraId="4577ABB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蓝色床单（印字）</w:t>
            </w:r>
          </w:p>
        </w:tc>
        <w:tc>
          <w:tcPr>
            <w:tcW w:w="1575" w:type="dxa"/>
            <w:vAlign w:val="center"/>
          </w:tcPr>
          <w:p w14:paraId="57E028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684D67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1E015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43FA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902B9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32BC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82BB1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21</w:t>
            </w:r>
          </w:p>
        </w:tc>
        <w:tc>
          <w:tcPr>
            <w:tcW w:w="2460" w:type="dxa"/>
            <w:vAlign w:val="center"/>
          </w:tcPr>
          <w:p w14:paraId="5F4ECC9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蓝色枕套（印字）</w:t>
            </w:r>
          </w:p>
        </w:tc>
        <w:tc>
          <w:tcPr>
            <w:tcW w:w="1575" w:type="dxa"/>
            <w:vAlign w:val="center"/>
          </w:tcPr>
          <w:p w14:paraId="6846015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4BE36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8A8C5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E2A0D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0D8C0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5C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798DA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22</w:t>
            </w:r>
          </w:p>
        </w:tc>
        <w:tc>
          <w:tcPr>
            <w:tcW w:w="2460" w:type="dxa"/>
            <w:vAlign w:val="center"/>
          </w:tcPr>
          <w:p w14:paraId="5AD1996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被套（印字）</w:t>
            </w:r>
          </w:p>
        </w:tc>
        <w:tc>
          <w:tcPr>
            <w:tcW w:w="1575" w:type="dxa"/>
            <w:vAlign w:val="center"/>
          </w:tcPr>
          <w:p w14:paraId="3691725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160*210cm</w:t>
            </w:r>
          </w:p>
        </w:tc>
        <w:tc>
          <w:tcPr>
            <w:tcW w:w="720" w:type="dxa"/>
            <w:vAlign w:val="center"/>
          </w:tcPr>
          <w:p w14:paraId="1FCD6E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F4495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A2D92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490C4B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18F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281640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23</w:t>
            </w:r>
          </w:p>
        </w:tc>
        <w:tc>
          <w:tcPr>
            <w:tcW w:w="2460" w:type="dxa"/>
            <w:vAlign w:val="center"/>
          </w:tcPr>
          <w:p w14:paraId="7EAD2A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床单（印字）</w:t>
            </w:r>
          </w:p>
        </w:tc>
        <w:tc>
          <w:tcPr>
            <w:tcW w:w="1575" w:type="dxa"/>
            <w:vAlign w:val="center"/>
          </w:tcPr>
          <w:p w14:paraId="0A7266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5E82FA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41D0A6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3DB43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B956F7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2F38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4CA13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24</w:t>
            </w:r>
          </w:p>
        </w:tc>
        <w:tc>
          <w:tcPr>
            <w:tcW w:w="2460" w:type="dxa"/>
            <w:vAlign w:val="center"/>
          </w:tcPr>
          <w:p w14:paraId="15CE717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枕套（印字）</w:t>
            </w:r>
          </w:p>
        </w:tc>
        <w:tc>
          <w:tcPr>
            <w:tcW w:w="1575" w:type="dxa"/>
            <w:vAlign w:val="center"/>
          </w:tcPr>
          <w:p w14:paraId="3A6264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0B1583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5BF7D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6CD8E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B3C80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728E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9D6B0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w:t>
            </w:r>
          </w:p>
        </w:tc>
        <w:tc>
          <w:tcPr>
            <w:tcW w:w="2460" w:type="dxa"/>
            <w:vAlign w:val="center"/>
          </w:tcPr>
          <w:p w14:paraId="3CF063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白色床单</w:t>
            </w:r>
          </w:p>
        </w:tc>
        <w:tc>
          <w:tcPr>
            <w:tcW w:w="1575" w:type="dxa"/>
            <w:vAlign w:val="center"/>
          </w:tcPr>
          <w:p w14:paraId="269A2AB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4CFFBC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CF351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E0440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B68983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2F6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057998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26</w:t>
            </w:r>
          </w:p>
        </w:tc>
        <w:tc>
          <w:tcPr>
            <w:tcW w:w="2460" w:type="dxa"/>
            <w:vAlign w:val="center"/>
          </w:tcPr>
          <w:p w14:paraId="793ADE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白色枕套</w:t>
            </w:r>
          </w:p>
        </w:tc>
        <w:tc>
          <w:tcPr>
            <w:tcW w:w="1575" w:type="dxa"/>
            <w:vAlign w:val="center"/>
          </w:tcPr>
          <w:p w14:paraId="69B60C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500*80cm</w:t>
            </w:r>
          </w:p>
        </w:tc>
        <w:tc>
          <w:tcPr>
            <w:tcW w:w="720" w:type="dxa"/>
            <w:vAlign w:val="center"/>
          </w:tcPr>
          <w:p w14:paraId="33CF97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1D70E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AD881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BAC11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9C0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5107F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27</w:t>
            </w:r>
          </w:p>
        </w:tc>
        <w:tc>
          <w:tcPr>
            <w:tcW w:w="2460" w:type="dxa"/>
            <w:vAlign w:val="center"/>
          </w:tcPr>
          <w:p w14:paraId="62F966A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睡袋</w:t>
            </w:r>
          </w:p>
        </w:tc>
        <w:tc>
          <w:tcPr>
            <w:tcW w:w="1575" w:type="dxa"/>
            <w:vAlign w:val="center"/>
          </w:tcPr>
          <w:p w14:paraId="65B201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148772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FA63A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7FD40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68F9A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53AA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204551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28</w:t>
            </w:r>
          </w:p>
        </w:tc>
        <w:tc>
          <w:tcPr>
            <w:tcW w:w="2460" w:type="dxa"/>
            <w:vAlign w:val="center"/>
          </w:tcPr>
          <w:p w14:paraId="254678F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袖套</w:t>
            </w:r>
          </w:p>
        </w:tc>
        <w:tc>
          <w:tcPr>
            <w:tcW w:w="1575" w:type="dxa"/>
            <w:vAlign w:val="center"/>
          </w:tcPr>
          <w:p w14:paraId="1567B1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0AD26F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对</w:t>
            </w:r>
          </w:p>
        </w:tc>
        <w:tc>
          <w:tcPr>
            <w:tcW w:w="720" w:type="dxa"/>
            <w:vAlign w:val="center"/>
          </w:tcPr>
          <w:p w14:paraId="3B744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BD86C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72F8A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159A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021A47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29</w:t>
            </w:r>
          </w:p>
        </w:tc>
        <w:tc>
          <w:tcPr>
            <w:tcW w:w="2460" w:type="dxa"/>
            <w:vAlign w:val="center"/>
          </w:tcPr>
          <w:p w14:paraId="263FAA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布袋</w:t>
            </w:r>
          </w:p>
        </w:tc>
        <w:tc>
          <w:tcPr>
            <w:tcW w:w="1575" w:type="dxa"/>
            <w:vAlign w:val="center"/>
          </w:tcPr>
          <w:p w14:paraId="5F5226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30*30cm</w:t>
            </w:r>
          </w:p>
        </w:tc>
        <w:tc>
          <w:tcPr>
            <w:tcW w:w="720" w:type="dxa"/>
            <w:vAlign w:val="center"/>
          </w:tcPr>
          <w:p w14:paraId="68D89F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6296B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AFC08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D58A6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27E3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2EFA4B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30</w:t>
            </w:r>
          </w:p>
        </w:tc>
        <w:tc>
          <w:tcPr>
            <w:tcW w:w="2460" w:type="dxa"/>
            <w:vAlign w:val="center"/>
          </w:tcPr>
          <w:p w14:paraId="7F2B218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病员服</w:t>
            </w:r>
          </w:p>
        </w:tc>
        <w:tc>
          <w:tcPr>
            <w:tcW w:w="1575" w:type="dxa"/>
            <w:vAlign w:val="center"/>
          </w:tcPr>
          <w:p w14:paraId="698DC5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263295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套</w:t>
            </w:r>
          </w:p>
        </w:tc>
        <w:tc>
          <w:tcPr>
            <w:tcW w:w="720" w:type="dxa"/>
            <w:vAlign w:val="center"/>
          </w:tcPr>
          <w:p w14:paraId="5CCC67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89C49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41A4C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面料为：66.4%涤纶,33.6%棉。必须符合耐次氯酸盐和耐氯漂,耐高温.医用洗涤标准。</w:t>
            </w:r>
          </w:p>
        </w:tc>
      </w:tr>
      <w:tr w14:paraId="5B65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A84B5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31</w:t>
            </w:r>
          </w:p>
        </w:tc>
        <w:tc>
          <w:tcPr>
            <w:tcW w:w="2460" w:type="dxa"/>
            <w:vAlign w:val="center"/>
          </w:tcPr>
          <w:p w14:paraId="73C0DA6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氧气瓶套（小）</w:t>
            </w:r>
          </w:p>
        </w:tc>
        <w:tc>
          <w:tcPr>
            <w:tcW w:w="1575" w:type="dxa"/>
            <w:vAlign w:val="center"/>
          </w:tcPr>
          <w:p w14:paraId="5542A97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7974ED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F4948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5AB59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1D14BB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72ED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4B12DE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32</w:t>
            </w:r>
          </w:p>
        </w:tc>
        <w:tc>
          <w:tcPr>
            <w:tcW w:w="2460" w:type="dxa"/>
            <w:vAlign w:val="center"/>
          </w:tcPr>
          <w:p w14:paraId="1AA8A2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热敷包套</w:t>
            </w:r>
          </w:p>
        </w:tc>
        <w:tc>
          <w:tcPr>
            <w:tcW w:w="1575" w:type="dxa"/>
            <w:vAlign w:val="center"/>
          </w:tcPr>
          <w:p w14:paraId="5B274B8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17*22cm</w:t>
            </w:r>
          </w:p>
        </w:tc>
        <w:tc>
          <w:tcPr>
            <w:tcW w:w="720" w:type="dxa"/>
            <w:vAlign w:val="center"/>
          </w:tcPr>
          <w:p w14:paraId="0E2F72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0035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F3BB1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6144D7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79D1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EF835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33</w:t>
            </w:r>
          </w:p>
        </w:tc>
        <w:tc>
          <w:tcPr>
            <w:tcW w:w="2460" w:type="dxa"/>
            <w:vAlign w:val="center"/>
          </w:tcPr>
          <w:p w14:paraId="7D4759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布工袋</w:t>
            </w:r>
          </w:p>
        </w:tc>
        <w:tc>
          <w:tcPr>
            <w:tcW w:w="1575" w:type="dxa"/>
            <w:vAlign w:val="center"/>
          </w:tcPr>
          <w:p w14:paraId="12D092C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25*40cm</w:t>
            </w:r>
          </w:p>
        </w:tc>
        <w:tc>
          <w:tcPr>
            <w:tcW w:w="720" w:type="dxa"/>
            <w:vAlign w:val="center"/>
          </w:tcPr>
          <w:p w14:paraId="71EEBF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5133C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6275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C936F2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0ADF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7BA034CD">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34</w:t>
            </w:r>
          </w:p>
        </w:tc>
        <w:tc>
          <w:tcPr>
            <w:tcW w:w="2460" w:type="dxa"/>
            <w:vAlign w:val="center"/>
          </w:tcPr>
          <w:p w14:paraId="32D62532">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翻身大单</w:t>
            </w:r>
          </w:p>
        </w:tc>
        <w:tc>
          <w:tcPr>
            <w:tcW w:w="1575" w:type="dxa"/>
            <w:vAlign w:val="center"/>
          </w:tcPr>
          <w:p w14:paraId="3D7CE5A4">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150*170cm</w:t>
            </w:r>
          </w:p>
        </w:tc>
        <w:tc>
          <w:tcPr>
            <w:tcW w:w="720" w:type="dxa"/>
            <w:vAlign w:val="center"/>
          </w:tcPr>
          <w:p w14:paraId="22C1ECEA">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条</w:t>
            </w:r>
          </w:p>
        </w:tc>
        <w:tc>
          <w:tcPr>
            <w:tcW w:w="720" w:type="dxa"/>
            <w:vAlign w:val="center"/>
          </w:tcPr>
          <w:p w14:paraId="0B4AD806">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0F0CC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5B950E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bl>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                                             </w:t>
      </w:r>
    </w:p>
    <w:p w14:paraId="61EAA528">
      <w:pPr>
        <w:snapToGrid w:val="0"/>
        <w:spacing w:line="400" w:lineRule="exact"/>
        <w:rPr>
          <w:rFonts w:ascii="宋体" w:hAnsi="宋体" w:cs="宋体"/>
          <w:color w:val="000000"/>
          <w:sz w:val="24"/>
          <w:szCs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1B81AA3B">
      <w:pPr>
        <w:spacing w:line="400" w:lineRule="exact"/>
        <w:jc w:val="left"/>
        <w:rPr>
          <w:rFonts w:hint="eastAsia" w:ascii="宋体" w:hAnsi="宋体" w:cs="宋体"/>
          <w:b/>
          <w:bCs/>
          <w:sz w:val="24"/>
        </w:rPr>
        <w:sectPr>
          <w:pgSz w:w="16840" w:h="11907" w:orient="landscape"/>
          <w:pgMar w:top="1134" w:right="1134" w:bottom="1417" w:left="1134" w:header="851" w:footer="1134" w:gutter="0"/>
          <w:pgBorders w:offsetFrom="page">
            <w:top w:val="none" w:sz="0" w:space="0"/>
            <w:left w:val="none" w:sz="0" w:space="0"/>
            <w:bottom w:val="none" w:sz="0" w:space="0"/>
            <w:right w:val="none" w:sz="0" w:space="0"/>
          </w:pgBorders>
          <w:cols w:space="720" w:num="1"/>
          <w:docGrid w:linePitch="271" w:charSpace="0"/>
        </w:sectPr>
      </w:pPr>
      <w:r>
        <w:rPr>
          <w:rFonts w:hint="eastAsia" w:ascii="宋体" w:hAnsi="宋体" w:cs="宋体"/>
          <w:bCs/>
          <w:sz w:val="24"/>
        </w:rPr>
        <w:t>填表时间：  年   月   日</w:t>
      </w:r>
    </w:p>
    <w:p w14:paraId="229BDD44">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②最终报价明细</w:t>
      </w:r>
    </w:p>
    <w:p w14:paraId="7219E63C">
      <w:pPr>
        <w:snapToGrid w:val="0"/>
        <w:spacing w:line="400" w:lineRule="exact"/>
        <w:jc w:val="left"/>
        <w:rPr>
          <w:rFonts w:hint="default" w:ascii="宋体" w:hAnsi="宋体" w:cs="宋体"/>
          <w:b/>
          <w:bCs/>
          <w:sz w:val="24"/>
          <w:lang w:val="en-US" w:eastAsia="zh-CN"/>
        </w:rPr>
      </w:pPr>
      <w:r>
        <w:rPr>
          <w:rFonts w:hint="eastAsia" w:ascii="宋体" w:hAnsi="宋体" w:cs="宋体"/>
          <w:color w:val="000000"/>
          <w:sz w:val="24"/>
        </w:rPr>
        <w:t xml:space="preserve">项目名称：       </w:t>
      </w:r>
    </w:p>
    <w:p w14:paraId="3014E2EF">
      <w:pPr>
        <w:snapToGrid w:val="0"/>
        <w:spacing w:line="400" w:lineRule="exact"/>
        <w:jc w:val="left"/>
        <w:rPr>
          <w:rFonts w:hint="eastAsia" w:ascii="宋体" w:hAnsi="宋体" w:cs="宋体"/>
          <w:color w:val="000000"/>
          <w:sz w:val="24"/>
        </w:rPr>
      </w:pPr>
      <w:r>
        <w:rPr>
          <w:rFonts w:hint="eastAsia" w:ascii="宋体" w:hAnsi="宋体" w:cs="宋体"/>
          <w:color w:val="000000"/>
          <w:sz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60"/>
        <w:gridCol w:w="1575"/>
        <w:gridCol w:w="720"/>
        <w:gridCol w:w="720"/>
        <w:gridCol w:w="975"/>
        <w:gridCol w:w="6870"/>
      </w:tblGrid>
      <w:tr w14:paraId="262F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50" w:type="dxa"/>
            <w:vAlign w:val="center"/>
          </w:tcPr>
          <w:p w14:paraId="3CA4379C">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序号</w:t>
            </w:r>
          </w:p>
        </w:tc>
        <w:tc>
          <w:tcPr>
            <w:tcW w:w="2460" w:type="dxa"/>
            <w:vAlign w:val="center"/>
          </w:tcPr>
          <w:p w14:paraId="02D69FF2">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物资名称</w:t>
            </w:r>
          </w:p>
        </w:tc>
        <w:tc>
          <w:tcPr>
            <w:tcW w:w="1575" w:type="dxa"/>
            <w:vAlign w:val="center"/>
          </w:tcPr>
          <w:p w14:paraId="59B63B09">
            <w:pPr>
              <w:keepNext w:val="0"/>
              <w:keepLines w:val="0"/>
              <w:widowControl/>
              <w:suppressLineNumbers w:val="0"/>
              <w:jc w:val="center"/>
              <w:textAlignment w:val="center"/>
              <w:rPr>
                <w:rFonts w:hint="default" w:ascii="宋体" w:hAnsi="宋体" w:cs="宋体"/>
                <w:i w:val="0"/>
                <w:iCs w:val="0"/>
                <w:caps w:val="0"/>
                <w:color w:val="auto"/>
                <w:spacing w:val="0"/>
                <w:sz w:val="24"/>
                <w:szCs w:val="24"/>
                <w:shd w:val="clear" w:fill="FFFFFF"/>
                <w:vertAlign w:val="baseline"/>
                <w:lang w:val="en-US" w:eastAsia="zh-CN"/>
              </w:rPr>
            </w:pPr>
            <w:r>
              <w:rPr>
                <w:rFonts w:ascii="宋体" w:hAnsi="宋体" w:eastAsia="宋体" w:cs="宋体"/>
                <w:b/>
                <w:bCs/>
                <w:i w:val="0"/>
                <w:iCs w:val="0"/>
                <w:color w:val="000000"/>
                <w:kern w:val="0"/>
                <w:sz w:val="24"/>
                <w:szCs w:val="24"/>
                <w:u w:val="none"/>
                <w:lang w:val="en-US" w:eastAsia="zh-CN" w:bidi="ar"/>
              </w:rPr>
              <w:t>规格</w:t>
            </w:r>
          </w:p>
        </w:tc>
        <w:tc>
          <w:tcPr>
            <w:tcW w:w="720" w:type="dxa"/>
            <w:vAlign w:val="center"/>
          </w:tcPr>
          <w:p w14:paraId="502F8915">
            <w:pPr>
              <w:keepNext w:val="0"/>
              <w:keepLines w:val="0"/>
              <w:widowControl/>
              <w:suppressLineNumbers w:val="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ascii="宋体" w:hAnsi="宋体" w:eastAsia="宋体" w:cs="宋体"/>
                <w:b/>
                <w:bCs/>
                <w:i w:val="0"/>
                <w:iCs w:val="0"/>
                <w:color w:val="000000"/>
                <w:kern w:val="0"/>
                <w:sz w:val="24"/>
                <w:szCs w:val="24"/>
                <w:u w:val="none"/>
                <w:lang w:val="en-US" w:eastAsia="zh-CN" w:bidi="ar"/>
              </w:rPr>
              <w:t>单位</w:t>
            </w:r>
          </w:p>
        </w:tc>
        <w:tc>
          <w:tcPr>
            <w:tcW w:w="720" w:type="dxa"/>
            <w:vAlign w:val="center"/>
          </w:tcPr>
          <w:p w14:paraId="4A83AF0B">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数量</w:t>
            </w:r>
          </w:p>
        </w:tc>
        <w:tc>
          <w:tcPr>
            <w:tcW w:w="975" w:type="dxa"/>
            <w:vAlign w:val="center"/>
          </w:tcPr>
          <w:p w14:paraId="1140B967">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hint="eastAsia" w:ascii="宋体" w:hAnsi="宋体" w:cs="宋体"/>
                <w:b/>
                <w:bCs/>
                <w:i w:val="0"/>
                <w:iCs w:val="0"/>
                <w:color w:val="000000"/>
                <w:kern w:val="0"/>
                <w:sz w:val="24"/>
                <w:szCs w:val="24"/>
                <w:u w:val="none"/>
                <w:lang w:val="en-US" w:eastAsia="zh-CN" w:bidi="ar"/>
              </w:rPr>
              <w:t>报价</w:t>
            </w:r>
          </w:p>
        </w:tc>
        <w:tc>
          <w:tcPr>
            <w:tcW w:w="6870" w:type="dxa"/>
            <w:vAlign w:val="center"/>
          </w:tcPr>
          <w:p w14:paraId="74BC0E19">
            <w:pPr>
              <w:keepNext w:val="0"/>
              <w:keepLines w:val="0"/>
              <w:widowControl/>
              <w:suppressLineNumbers w:val="0"/>
              <w:jc w:val="center"/>
              <w:textAlignment w:val="center"/>
              <w:rPr>
                <w:rFonts w:hint="eastAsia" w:ascii="宋体" w:hAnsi="宋体" w:cs="宋体"/>
                <w:color w:val="000000"/>
                <w:kern w:val="0"/>
                <w:sz w:val="24"/>
                <w:szCs w:val="24"/>
                <w:lang w:val="en-US" w:eastAsia="zh-CN"/>
              </w:rPr>
            </w:pPr>
            <w:r>
              <w:rPr>
                <w:rFonts w:ascii="宋体" w:hAnsi="宋体" w:eastAsia="宋体" w:cs="宋体"/>
                <w:b/>
                <w:bCs/>
                <w:i w:val="0"/>
                <w:iCs w:val="0"/>
                <w:color w:val="000000"/>
                <w:kern w:val="0"/>
                <w:sz w:val="24"/>
                <w:szCs w:val="24"/>
                <w:u w:val="none"/>
                <w:lang w:val="en-US" w:eastAsia="zh-CN" w:bidi="ar"/>
              </w:rPr>
              <w:t xml:space="preserve">  参数</w:t>
            </w:r>
          </w:p>
        </w:tc>
      </w:tr>
      <w:tr w14:paraId="18FD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EFED7CF">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2460" w:type="dxa"/>
            <w:vAlign w:val="center"/>
          </w:tcPr>
          <w:p w14:paraId="2FED8C0F">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黑布</w:t>
            </w:r>
          </w:p>
        </w:tc>
        <w:tc>
          <w:tcPr>
            <w:tcW w:w="1575" w:type="dxa"/>
            <w:vAlign w:val="center"/>
          </w:tcPr>
          <w:p w14:paraId="2A537014">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7816232D">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米</w:t>
            </w:r>
          </w:p>
        </w:tc>
        <w:tc>
          <w:tcPr>
            <w:tcW w:w="720" w:type="dxa"/>
            <w:vAlign w:val="center"/>
          </w:tcPr>
          <w:p w14:paraId="78CF5EF5">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0B75BFDB">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7E5C1361">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面料为：纱支33s宽幅为150cm的纯棉沙卡，吸湿透气，耐高温抗静电，耐磨附合国家纺织品生态环保标准和安全技术规范</w:t>
            </w:r>
          </w:p>
        </w:tc>
      </w:tr>
      <w:tr w14:paraId="4003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4463413">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2</w:t>
            </w:r>
          </w:p>
        </w:tc>
        <w:tc>
          <w:tcPr>
            <w:tcW w:w="2460" w:type="dxa"/>
            <w:vAlign w:val="center"/>
          </w:tcPr>
          <w:p w14:paraId="4AD06B28">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浴巾</w:t>
            </w:r>
          </w:p>
        </w:tc>
        <w:tc>
          <w:tcPr>
            <w:tcW w:w="1575" w:type="dxa"/>
            <w:vAlign w:val="center"/>
          </w:tcPr>
          <w:p w14:paraId="0566D15F">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70*140cm</w:t>
            </w:r>
          </w:p>
        </w:tc>
        <w:tc>
          <w:tcPr>
            <w:tcW w:w="720" w:type="dxa"/>
            <w:vAlign w:val="center"/>
          </w:tcPr>
          <w:p w14:paraId="375D5C97">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条</w:t>
            </w:r>
          </w:p>
        </w:tc>
        <w:tc>
          <w:tcPr>
            <w:tcW w:w="720" w:type="dxa"/>
            <w:vAlign w:val="center"/>
          </w:tcPr>
          <w:p w14:paraId="68EEAB22">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A5AA8E3">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2D6E37BE">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天蓝色白色条纹为100%纯棉面料，32股沙，重量410克。</w:t>
            </w:r>
          </w:p>
        </w:tc>
      </w:tr>
      <w:tr w14:paraId="3921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750" w:type="dxa"/>
            <w:vAlign w:val="center"/>
          </w:tcPr>
          <w:p w14:paraId="3D70F70B">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3</w:t>
            </w:r>
          </w:p>
        </w:tc>
        <w:tc>
          <w:tcPr>
            <w:tcW w:w="2460" w:type="dxa"/>
            <w:vAlign w:val="center"/>
          </w:tcPr>
          <w:p w14:paraId="6D738974">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夏凉被</w:t>
            </w:r>
          </w:p>
        </w:tc>
        <w:tc>
          <w:tcPr>
            <w:tcW w:w="1575" w:type="dxa"/>
            <w:vAlign w:val="center"/>
          </w:tcPr>
          <w:p w14:paraId="6865B132">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115*200cm</w:t>
            </w:r>
          </w:p>
        </w:tc>
        <w:tc>
          <w:tcPr>
            <w:tcW w:w="720" w:type="dxa"/>
            <w:vAlign w:val="center"/>
          </w:tcPr>
          <w:p w14:paraId="13AF7563">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3E5293E6">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F6F4559">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0C5CAB9B">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重量为：2.5kg，面料为：110g/平方超柔防绒布，内填充500g／平方整张仿鹅绒，抗菌，抗静电，防螨，防蛀虫处理，不跑丝，不起球，不起毛。按羽绒被绗缝工艺，四方捆绳嵌线工艺，30㎝x30cm正方格切穿绗缝到边，立体边工艺，边角平边整，饱满无缺花，漏针，拖纱等！可水洗不变形，附合国家纺织品生态环保标准和安全技术规范</w:t>
            </w:r>
          </w:p>
        </w:tc>
      </w:tr>
      <w:tr w14:paraId="54A3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315DE2D">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4</w:t>
            </w:r>
          </w:p>
        </w:tc>
        <w:tc>
          <w:tcPr>
            <w:tcW w:w="2460" w:type="dxa"/>
            <w:vAlign w:val="center"/>
          </w:tcPr>
          <w:p w14:paraId="7F59FA48">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治疗床床罩</w:t>
            </w:r>
          </w:p>
        </w:tc>
        <w:tc>
          <w:tcPr>
            <w:tcW w:w="1575" w:type="dxa"/>
            <w:vAlign w:val="center"/>
          </w:tcPr>
          <w:p w14:paraId="467BCD67">
            <w:pPr>
              <w:keepNext w:val="0"/>
              <w:keepLines w:val="0"/>
              <w:widowControl/>
              <w:suppressLineNumbers w:val="0"/>
              <w:jc w:val="left"/>
              <w:textAlignment w:val="center"/>
              <w:rPr>
                <w:rFonts w:hint="eastAsia" w:asciiTheme="majorEastAsia" w:hAnsiTheme="majorEastAsia" w:eastAsiaTheme="majorEastAsia" w:cstheme="majorEastAsia"/>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70*90*20</w:t>
            </w:r>
          </w:p>
        </w:tc>
        <w:tc>
          <w:tcPr>
            <w:tcW w:w="720" w:type="dxa"/>
            <w:vAlign w:val="center"/>
          </w:tcPr>
          <w:p w14:paraId="1CB22123">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1D34A5F8">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E8F9600">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2B717C6A">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面料为：纱支30S*30S，密度：133*76,50％涤，50％棉，医用2cm涤棉条纹，必须符合耐次氯酸盐和耐氯漂,耐高温.医用洗涤标准，抗皱，抗静电，耐磨，平整易洗涤。</w:t>
            </w:r>
          </w:p>
        </w:tc>
      </w:tr>
      <w:tr w14:paraId="4B32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50" w:type="dxa"/>
            <w:vAlign w:val="center"/>
          </w:tcPr>
          <w:p w14:paraId="6AA5F31B">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5</w:t>
            </w:r>
          </w:p>
        </w:tc>
        <w:tc>
          <w:tcPr>
            <w:tcW w:w="2460" w:type="dxa"/>
            <w:vAlign w:val="center"/>
          </w:tcPr>
          <w:p w14:paraId="30B2D43B">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三角形翻身枕</w:t>
            </w:r>
          </w:p>
        </w:tc>
        <w:tc>
          <w:tcPr>
            <w:tcW w:w="1575" w:type="dxa"/>
            <w:vAlign w:val="center"/>
          </w:tcPr>
          <w:p w14:paraId="474522EC">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07636B62">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DF3A3C4">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FDC370C">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5FB987BC">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面料为涤棉面料，里面为高密度海绵。</w:t>
            </w:r>
          </w:p>
        </w:tc>
      </w:tr>
      <w:tr w14:paraId="220BD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2125C2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6</w:t>
            </w:r>
          </w:p>
        </w:tc>
        <w:tc>
          <w:tcPr>
            <w:tcW w:w="2460" w:type="dxa"/>
            <w:vAlign w:val="center"/>
          </w:tcPr>
          <w:p w14:paraId="18567EC3">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布袋</w:t>
            </w:r>
          </w:p>
        </w:tc>
        <w:tc>
          <w:tcPr>
            <w:tcW w:w="1575" w:type="dxa"/>
            <w:vAlign w:val="center"/>
          </w:tcPr>
          <w:p w14:paraId="046AC63C">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30*30cm</w:t>
            </w:r>
          </w:p>
        </w:tc>
        <w:tc>
          <w:tcPr>
            <w:tcW w:w="720" w:type="dxa"/>
            <w:vAlign w:val="center"/>
          </w:tcPr>
          <w:p w14:paraId="1D3F1420">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1B3E83F0">
            <w:pPr>
              <w:keepNext w:val="0"/>
              <w:keepLines w:val="0"/>
              <w:widowControl/>
              <w:suppressLineNumbers w:val="0"/>
              <w:jc w:val="center"/>
              <w:textAlignment w:val="center"/>
              <w:rPr>
                <w:rFonts w:hint="eastAsia" w:ascii="宋体" w:hAnsi="宋体" w:cs="宋体"/>
                <w:color w:val="000000"/>
                <w:kern w:val="0"/>
                <w:sz w:val="28"/>
                <w:szCs w:val="28"/>
                <w:lang w:val="en-US" w:eastAsia="zh-CN"/>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8381944">
            <w:pPr>
              <w:keepNext w:val="0"/>
              <w:keepLines w:val="0"/>
              <w:widowControl/>
              <w:suppressLineNumbers w:val="0"/>
              <w:jc w:val="center"/>
              <w:textAlignment w:val="center"/>
              <w:rPr>
                <w:rFonts w:hint="eastAsia" w:ascii="宋体" w:hAnsi="宋体" w:cs="宋体"/>
                <w:color w:val="000000"/>
                <w:kern w:val="0"/>
                <w:sz w:val="28"/>
                <w:szCs w:val="28"/>
                <w:lang w:val="en-US" w:eastAsia="zh-CN"/>
              </w:rPr>
            </w:pPr>
          </w:p>
        </w:tc>
        <w:tc>
          <w:tcPr>
            <w:tcW w:w="6870" w:type="dxa"/>
            <w:vAlign w:val="center"/>
          </w:tcPr>
          <w:p w14:paraId="0B8FEAAC">
            <w:pPr>
              <w:keepNext w:val="0"/>
              <w:keepLines w:val="0"/>
              <w:widowControl/>
              <w:suppressLineNumbers w:val="0"/>
              <w:jc w:val="left"/>
              <w:textAlignment w:val="center"/>
              <w:rPr>
                <w:rFonts w:hint="eastAsia" w:ascii="宋体" w:hAnsi="宋体" w:cs="宋体"/>
                <w:color w:val="000000"/>
                <w:kern w:val="0"/>
                <w:sz w:val="28"/>
                <w:szCs w:val="28"/>
                <w:lang w:val="en-US" w:eastAsia="zh-CN"/>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3D5C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743677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7</w:t>
            </w:r>
          </w:p>
        </w:tc>
        <w:tc>
          <w:tcPr>
            <w:tcW w:w="2460" w:type="dxa"/>
            <w:vAlign w:val="center"/>
          </w:tcPr>
          <w:p w14:paraId="3BE1F4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双层仪器布袋</w:t>
            </w:r>
          </w:p>
        </w:tc>
        <w:tc>
          <w:tcPr>
            <w:tcW w:w="1575" w:type="dxa"/>
            <w:vAlign w:val="center"/>
          </w:tcPr>
          <w:p w14:paraId="0E1B20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25*25*60cm</w:t>
            </w:r>
          </w:p>
        </w:tc>
        <w:tc>
          <w:tcPr>
            <w:tcW w:w="720" w:type="dxa"/>
            <w:vAlign w:val="center"/>
          </w:tcPr>
          <w:p w14:paraId="59922D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F89D0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C91AF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A9118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0345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1B9029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8</w:t>
            </w:r>
          </w:p>
        </w:tc>
        <w:tc>
          <w:tcPr>
            <w:tcW w:w="2460" w:type="dxa"/>
            <w:vAlign w:val="center"/>
          </w:tcPr>
          <w:p w14:paraId="4ACB634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约束带</w:t>
            </w:r>
          </w:p>
        </w:tc>
        <w:tc>
          <w:tcPr>
            <w:tcW w:w="1575" w:type="dxa"/>
            <w:vAlign w:val="center"/>
          </w:tcPr>
          <w:p w14:paraId="7803305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4E29D7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5C4E3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C5403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AC34E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墨绿色棉布约束带 面料为纯棉材质具有柔软透气吸汗等特点，整体结实耐用。</w:t>
            </w:r>
          </w:p>
        </w:tc>
      </w:tr>
      <w:tr w14:paraId="0A78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22BA42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w:t>
            </w:r>
          </w:p>
        </w:tc>
        <w:tc>
          <w:tcPr>
            <w:tcW w:w="2460" w:type="dxa"/>
            <w:vAlign w:val="center"/>
          </w:tcPr>
          <w:p w14:paraId="48636C2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高密度海绵垫</w:t>
            </w:r>
          </w:p>
        </w:tc>
        <w:tc>
          <w:tcPr>
            <w:tcW w:w="1575" w:type="dxa"/>
            <w:vAlign w:val="center"/>
          </w:tcPr>
          <w:p w14:paraId="3B12824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195*88*7cm</w:t>
            </w:r>
          </w:p>
        </w:tc>
        <w:tc>
          <w:tcPr>
            <w:tcW w:w="720" w:type="dxa"/>
            <w:vAlign w:val="center"/>
          </w:tcPr>
          <w:p w14:paraId="1DAA03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181459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15873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07BC9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具有高弹力，不易变形等特点，符合国家标准。</w:t>
            </w:r>
          </w:p>
        </w:tc>
      </w:tr>
      <w:tr w14:paraId="4A561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3E73B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10</w:t>
            </w:r>
          </w:p>
        </w:tc>
        <w:tc>
          <w:tcPr>
            <w:tcW w:w="2460" w:type="dxa"/>
            <w:vAlign w:val="center"/>
          </w:tcPr>
          <w:p w14:paraId="5F7C97B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海绵垫套</w:t>
            </w:r>
          </w:p>
        </w:tc>
        <w:tc>
          <w:tcPr>
            <w:tcW w:w="1575" w:type="dxa"/>
            <w:vAlign w:val="center"/>
          </w:tcPr>
          <w:p w14:paraId="098BCE9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88*195*10cm</w:t>
            </w:r>
          </w:p>
        </w:tc>
        <w:tc>
          <w:tcPr>
            <w:tcW w:w="720" w:type="dxa"/>
            <w:vAlign w:val="center"/>
          </w:tcPr>
          <w:p w14:paraId="0FD23E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10071F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52251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047F88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5013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20331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11</w:t>
            </w:r>
          </w:p>
        </w:tc>
        <w:tc>
          <w:tcPr>
            <w:tcW w:w="2460" w:type="dxa"/>
            <w:vAlign w:val="center"/>
          </w:tcPr>
          <w:p w14:paraId="5612BC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垫棉</w:t>
            </w:r>
          </w:p>
        </w:tc>
        <w:tc>
          <w:tcPr>
            <w:tcW w:w="1575" w:type="dxa"/>
            <w:vAlign w:val="center"/>
          </w:tcPr>
          <w:p w14:paraId="08FF59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90*200cm</w:t>
            </w:r>
          </w:p>
        </w:tc>
        <w:tc>
          <w:tcPr>
            <w:tcW w:w="720" w:type="dxa"/>
            <w:vAlign w:val="center"/>
          </w:tcPr>
          <w:p w14:paraId="60B22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386BD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4E25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55153C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纯棉棉絮，铺棉均匀平坦，厚薄一致，手感无棉块。</w:t>
            </w:r>
          </w:p>
        </w:tc>
      </w:tr>
      <w:tr w14:paraId="2F72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4CE846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12</w:t>
            </w:r>
          </w:p>
        </w:tc>
        <w:tc>
          <w:tcPr>
            <w:tcW w:w="2460" w:type="dxa"/>
            <w:vAlign w:val="center"/>
          </w:tcPr>
          <w:p w14:paraId="539010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床笠</w:t>
            </w:r>
          </w:p>
        </w:tc>
        <w:tc>
          <w:tcPr>
            <w:tcW w:w="1575" w:type="dxa"/>
            <w:vAlign w:val="center"/>
          </w:tcPr>
          <w:p w14:paraId="335AB81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90*200cm</w:t>
            </w:r>
          </w:p>
        </w:tc>
        <w:tc>
          <w:tcPr>
            <w:tcW w:w="720" w:type="dxa"/>
            <w:vAlign w:val="center"/>
          </w:tcPr>
          <w:p w14:paraId="559DE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12FED2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21F443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0D7140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面料为涤棉布，填充物为聚酯纤维，具有保温性好，可水洗等特点。</w:t>
            </w:r>
          </w:p>
        </w:tc>
      </w:tr>
      <w:tr w14:paraId="5B5D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10E528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13</w:t>
            </w:r>
          </w:p>
        </w:tc>
        <w:tc>
          <w:tcPr>
            <w:tcW w:w="2460" w:type="dxa"/>
            <w:vAlign w:val="center"/>
          </w:tcPr>
          <w:p w14:paraId="43826B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翻身枕套</w:t>
            </w:r>
          </w:p>
        </w:tc>
        <w:tc>
          <w:tcPr>
            <w:tcW w:w="1575" w:type="dxa"/>
            <w:vAlign w:val="center"/>
          </w:tcPr>
          <w:p w14:paraId="46C764E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681FB8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E5E93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09F9CB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0F306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纯棉面料具有柔软透气吸汗等特点</w:t>
            </w:r>
          </w:p>
        </w:tc>
      </w:tr>
      <w:tr w14:paraId="2052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1993F6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14</w:t>
            </w:r>
          </w:p>
        </w:tc>
        <w:tc>
          <w:tcPr>
            <w:tcW w:w="2460" w:type="dxa"/>
            <w:vAlign w:val="center"/>
          </w:tcPr>
          <w:p w14:paraId="0F0A57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翻身枕芯</w:t>
            </w:r>
          </w:p>
        </w:tc>
        <w:tc>
          <w:tcPr>
            <w:tcW w:w="1575" w:type="dxa"/>
            <w:vAlign w:val="center"/>
          </w:tcPr>
          <w:p w14:paraId="61A0182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6723A9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8D5D9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FFD12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2A1B881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纯棉棉絮不易变形</w:t>
            </w:r>
          </w:p>
        </w:tc>
      </w:tr>
      <w:tr w14:paraId="37636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7DFC7A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w:t>
            </w:r>
          </w:p>
        </w:tc>
        <w:tc>
          <w:tcPr>
            <w:tcW w:w="2460" w:type="dxa"/>
            <w:vAlign w:val="center"/>
          </w:tcPr>
          <w:p w14:paraId="2D592B3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三角形翻身枕</w:t>
            </w:r>
          </w:p>
        </w:tc>
        <w:tc>
          <w:tcPr>
            <w:tcW w:w="1575" w:type="dxa"/>
            <w:vAlign w:val="center"/>
          </w:tcPr>
          <w:p w14:paraId="6DE3C70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584A85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98D55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90F06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24C9B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面料为涤棉面料，里面为高密度海绵。</w:t>
            </w:r>
          </w:p>
        </w:tc>
      </w:tr>
      <w:tr w14:paraId="4910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5B2B2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w:t>
            </w:r>
          </w:p>
        </w:tc>
        <w:tc>
          <w:tcPr>
            <w:tcW w:w="2460" w:type="dxa"/>
            <w:vAlign w:val="center"/>
          </w:tcPr>
          <w:p w14:paraId="43F369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腔镜袋</w:t>
            </w:r>
          </w:p>
        </w:tc>
        <w:tc>
          <w:tcPr>
            <w:tcW w:w="1575" w:type="dxa"/>
            <w:vAlign w:val="center"/>
          </w:tcPr>
          <w:p w14:paraId="39E62E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45*55*6</w:t>
            </w:r>
          </w:p>
        </w:tc>
        <w:tc>
          <w:tcPr>
            <w:tcW w:w="720" w:type="dxa"/>
            <w:vAlign w:val="center"/>
          </w:tcPr>
          <w:p w14:paraId="1FB743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B7641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8CD94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52E3C04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纯棉布料防尘，抗菌，抗静电。</w:t>
            </w:r>
          </w:p>
        </w:tc>
      </w:tr>
      <w:tr w14:paraId="6295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6A58CA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17</w:t>
            </w:r>
          </w:p>
        </w:tc>
        <w:tc>
          <w:tcPr>
            <w:tcW w:w="2460" w:type="dxa"/>
            <w:vAlign w:val="center"/>
          </w:tcPr>
          <w:p w14:paraId="45629E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被子</w:t>
            </w:r>
          </w:p>
        </w:tc>
        <w:tc>
          <w:tcPr>
            <w:tcW w:w="1575" w:type="dxa"/>
            <w:vAlign w:val="center"/>
          </w:tcPr>
          <w:p w14:paraId="1A51FC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150*200cm</w:t>
            </w:r>
          </w:p>
        </w:tc>
        <w:tc>
          <w:tcPr>
            <w:tcW w:w="720" w:type="dxa"/>
            <w:vAlign w:val="center"/>
          </w:tcPr>
          <w:p w14:paraId="292E8A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床</w:t>
            </w:r>
          </w:p>
        </w:tc>
        <w:tc>
          <w:tcPr>
            <w:tcW w:w="720" w:type="dxa"/>
            <w:vAlign w:val="center"/>
          </w:tcPr>
          <w:p w14:paraId="6F05A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8DDBA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8F273D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重量为：2.5kg，面料为：110g/平方超柔防绒布，内填充500g／平方整张仿鹅绒，可水洗不变形，附合国家纺织品生态环保标准和安全技术规范</w:t>
            </w:r>
          </w:p>
        </w:tc>
      </w:tr>
      <w:tr w14:paraId="43D2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61D964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18</w:t>
            </w:r>
          </w:p>
        </w:tc>
        <w:tc>
          <w:tcPr>
            <w:tcW w:w="2460" w:type="dxa"/>
            <w:vAlign w:val="center"/>
          </w:tcPr>
          <w:p w14:paraId="0F2347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成人防坠床保护套</w:t>
            </w:r>
          </w:p>
        </w:tc>
        <w:tc>
          <w:tcPr>
            <w:tcW w:w="1575" w:type="dxa"/>
            <w:vAlign w:val="center"/>
          </w:tcPr>
          <w:p w14:paraId="669216C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150*145cm</w:t>
            </w:r>
          </w:p>
        </w:tc>
        <w:tc>
          <w:tcPr>
            <w:tcW w:w="720" w:type="dxa"/>
            <w:vAlign w:val="center"/>
          </w:tcPr>
          <w:p w14:paraId="35AD9E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套</w:t>
            </w:r>
          </w:p>
        </w:tc>
        <w:tc>
          <w:tcPr>
            <w:tcW w:w="720" w:type="dxa"/>
            <w:vAlign w:val="center"/>
          </w:tcPr>
          <w:p w14:paraId="09E383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9D6CA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E4C98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4210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750" w:type="dxa"/>
            <w:vAlign w:val="center"/>
          </w:tcPr>
          <w:p w14:paraId="61CF2C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19</w:t>
            </w:r>
          </w:p>
        </w:tc>
        <w:tc>
          <w:tcPr>
            <w:tcW w:w="2460" w:type="dxa"/>
            <w:vAlign w:val="center"/>
          </w:tcPr>
          <w:p w14:paraId="57EC3C2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蓝色被套（印字）</w:t>
            </w:r>
          </w:p>
        </w:tc>
        <w:tc>
          <w:tcPr>
            <w:tcW w:w="1575" w:type="dxa"/>
            <w:vAlign w:val="center"/>
          </w:tcPr>
          <w:p w14:paraId="21B8939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160*210cm</w:t>
            </w:r>
          </w:p>
        </w:tc>
        <w:tc>
          <w:tcPr>
            <w:tcW w:w="720" w:type="dxa"/>
            <w:vAlign w:val="center"/>
          </w:tcPr>
          <w:p w14:paraId="710C10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BE377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0CAD5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0EFA4A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072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6A36C6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20</w:t>
            </w:r>
          </w:p>
        </w:tc>
        <w:tc>
          <w:tcPr>
            <w:tcW w:w="2460" w:type="dxa"/>
            <w:vAlign w:val="center"/>
          </w:tcPr>
          <w:p w14:paraId="00B795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蓝色床单（印字）</w:t>
            </w:r>
          </w:p>
        </w:tc>
        <w:tc>
          <w:tcPr>
            <w:tcW w:w="1575" w:type="dxa"/>
            <w:vAlign w:val="center"/>
          </w:tcPr>
          <w:p w14:paraId="68F99D4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1F8CA5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6A9556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4AAEA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C67C74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1C01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35550E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21</w:t>
            </w:r>
          </w:p>
        </w:tc>
        <w:tc>
          <w:tcPr>
            <w:tcW w:w="2460" w:type="dxa"/>
            <w:vAlign w:val="center"/>
          </w:tcPr>
          <w:p w14:paraId="2B5D42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蓝色枕套（印字）</w:t>
            </w:r>
          </w:p>
        </w:tc>
        <w:tc>
          <w:tcPr>
            <w:tcW w:w="1575" w:type="dxa"/>
            <w:vAlign w:val="center"/>
          </w:tcPr>
          <w:p w14:paraId="2305F19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7D4FE1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2AE4E9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8C6EC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CEA893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5CA9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1CA1BB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22</w:t>
            </w:r>
          </w:p>
        </w:tc>
        <w:tc>
          <w:tcPr>
            <w:tcW w:w="2460" w:type="dxa"/>
            <w:vAlign w:val="center"/>
          </w:tcPr>
          <w:p w14:paraId="29E5048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被套（印字）</w:t>
            </w:r>
          </w:p>
        </w:tc>
        <w:tc>
          <w:tcPr>
            <w:tcW w:w="1575" w:type="dxa"/>
            <w:vAlign w:val="center"/>
          </w:tcPr>
          <w:p w14:paraId="04DAE16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160*210cm</w:t>
            </w:r>
          </w:p>
        </w:tc>
        <w:tc>
          <w:tcPr>
            <w:tcW w:w="720" w:type="dxa"/>
            <w:vAlign w:val="center"/>
          </w:tcPr>
          <w:p w14:paraId="7B773F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6AB6F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07B4C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DEDE06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4B24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6F55F2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23</w:t>
            </w:r>
          </w:p>
        </w:tc>
        <w:tc>
          <w:tcPr>
            <w:tcW w:w="2460" w:type="dxa"/>
            <w:vAlign w:val="center"/>
          </w:tcPr>
          <w:p w14:paraId="73E731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床单（印字）</w:t>
            </w:r>
          </w:p>
        </w:tc>
        <w:tc>
          <w:tcPr>
            <w:tcW w:w="1575" w:type="dxa"/>
            <w:vAlign w:val="center"/>
          </w:tcPr>
          <w:p w14:paraId="3B35FF2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346CB5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C2260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EE7DB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19BB770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4CBE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6E6787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24</w:t>
            </w:r>
          </w:p>
        </w:tc>
        <w:tc>
          <w:tcPr>
            <w:tcW w:w="2460" w:type="dxa"/>
            <w:vAlign w:val="center"/>
          </w:tcPr>
          <w:p w14:paraId="710ECD8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绿白条  枕套（印字）</w:t>
            </w:r>
          </w:p>
        </w:tc>
        <w:tc>
          <w:tcPr>
            <w:tcW w:w="1575" w:type="dxa"/>
            <w:vAlign w:val="center"/>
          </w:tcPr>
          <w:p w14:paraId="6E9922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50*80cm</w:t>
            </w:r>
          </w:p>
        </w:tc>
        <w:tc>
          <w:tcPr>
            <w:tcW w:w="720" w:type="dxa"/>
            <w:vAlign w:val="center"/>
          </w:tcPr>
          <w:p w14:paraId="3DEAD2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0E600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5B8070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9E24B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6A4A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4FA27F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w:t>
            </w:r>
          </w:p>
        </w:tc>
        <w:tc>
          <w:tcPr>
            <w:tcW w:w="2460" w:type="dxa"/>
            <w:vAlign w:val="center"/>
          </w:tcPr>
          <w:p w14:paraId="1D515A5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白色床单</w:t>
            </w:r>
          </w:p>
        </w:tc>
        <w:tc>
          <w:tcPr>
            <w:tcW w:w="1575" w:type="dxa"/>
            <w:vAlign w:val="center"/>
          </w:tcPr>
          <w:p w14:paraId="6191FD7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90*200*20cm</w:t>
            </w:r>
          </w:p>
        </w:tc>
        <w:tc>
          <w:tcPr>
            <w:tcW w:w="720" w:type="dxa"/>
            <w:vAlign w:val="center"/>
          </w:tcPr>
          <w:p w14:paraId="1984DB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9B350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C8C3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39651D7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4871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60071C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26</w:t>
            </w:r>
          </w:p>
        </w:tc>
        <w:tc>
          <w:tcPr>
            <w:tcW w:w="2460" w:type="dxa"/>
            <w:vAlign w:val="center"/>
          </w:tcPr>
          <w:p w14:paraId="71267A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白色枕套</w:t>
            </w:r>
          </w:p>
        </w:tc>
        <w:tc>
          <w:tcPr>
            <w:tcW w:w="1575" w:type="dxa"/>
            <w:vAlign w:val="center"/>
          </w:tcPr>
          <w:p w14:paraId="783651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500*80cm</w:t>
            </w:r>
          </w:p>
        </w:tc>
        <w:tc>
          <w:tcPr>
            <w:tcW w:w="720" w:type="dxa"/>
            <w:vAlign w:val="center"/>
          </w:tcPr>
          <w:p w14:paraId="207E20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8AFBC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57736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F65F9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7B7A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58ECD9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27</w:t>
            </w:r>
          </w:p>
        </w:tc>
        <w:tc>
          <w:tcPr>
            <w:tcW w:w="2460" w:type="dxa"/>
            <w:vAlign w:val="center"/>
          </w:tcPr>
          <w:p w14:paraId="305DC6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睡袋</w:t>
            </w:r>
          </w:p>
        </w:tc>
        <w:tc>
          <w:tcPr>
            <w:tcW w:w="1575" w:type="dxa"/>
            <w:vAlign w:val="center"/>
          </w:tcPr>
          <w:p w14:paraId="713826C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66F110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348E6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AC49F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97880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面料为：纱支30S*30S，密度：133*76,52.1％涤，47.9％棉，医用2cm涤棉条纹，必须符合耐次氯酸盐和耐氯漂,耐高温.医用洗涤标准，抗皱，抗静电，耐磨，平整易洗涤。</w:t>
            </w:r>
          </w:p>
        </w:tc>
      </w:tr>
      <w:tr w14:paraId="07D8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0495F0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28</w:t>
            </w:r>
          </w:p>
        </w:tc>
        <w:tc>
          <w:tcPr>
            <w:tcW w:w="2460" w:type="dxa"/>
            <w:vAlign w:val="center"/>
          </w:tcPr>
          <w:p w14:paraId="26F953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袖套</w:t>
            </w:r>
          </w:p>
        </w:tc>
        <w:tc>
          <w:tcPr>
            <w:tcW w:w="1575" w:type="dxa"/>
            <w:vAlign w:val="center"/>
          </w:tcPr>
          <w:p w14:paraId="748E180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0B99FF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对</w:t>
            </w:r>
          </w:p>
        </w:tc>
        <w:tc>
          <w:tcPr>
            <w:tcW w:w="720" w:type="dxa"/>
            <w:vAlign w:val="center"/>
          </w:tcPr>
          <w:p w14:paraId="044C50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397180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DE52EA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2450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7899AB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29</w:t>
            </w:r>
          </w:p>
        </w:tc>
        <w:tc>
          <w:tcPr>
            <w:tcW w:w="2460" w:type="dxa"/>
            <w:vAlign w:val="center"/>
          </w:tcPr>
          <w:p w14:paraId="3B2FADF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布袋</w:t>
            </w:r>
          </w:p>
        </w:tc>
        <w:tc>
          <w:tcPr>
            <w:tcW w:w="1575" w:type="dxa"/>
            <w:vAlign w:val="center"/>
          </w:tcPr>
          <w:p w14:paraId="3BE339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30*30cm</w:t>
            </w:r>
          </w:p>
        </w:tc>
        <w:tc>
          <w:tcPr>
            <w:tcW w:w="720" w:type="dxa"/>
            <w:vAlign w:val="center"/>
          </w:tcPr>
          <w:p w14:paraId="7B91B5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0CA177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0660AC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7568087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5E97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02482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30</w:t>
            </w:r>
          </w:p>
        </w:tc>
        <w:tc>
          <w:tcPr>
            <w:tcW w:w="2460" w:type="dxa"/>
            <w:vAlign w:val="center"/>
          </w:tcPr>
          <w:p w14:paraId="606740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病员服</w:t>
            </w:r>
          </w:p>
        </w:tc>
        <w:tc>
          <w:tcPr>
            <w:tcW w:w="1575" w:type="dxa"/>
            <w:vAlign w:val="center"/>
          </w:tcPr>
          <w:p w14:paraId="4C54140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40071D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套</w:t>
            </w:r>
          </w:p>
        </w:tc>
        <w:tc>
          <w:tcPr>
            <w:tcW w:w="720" w:type="dxa"/>
            <w:vAlign w:val="center"/>
          </w:tcPr>
          <w:p w14:paraId="2D82A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7F648C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59C610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面料为：66.4%涤纶,33.6%棉。必须符合耐次氯酸盐和耐氯漂,耐高温.医用洗涤标准。</w:t>
            </w:r>
          </w:p>
        </w:tc>
      </w:tr>
      <w:tr w14:paraId="0EE1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2D6DDC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31</w:t>
            </w:r>
          </w:p>
        </w:tc>
        <w:tc>
          <w:tcPr>
            <w:tcW w:w="2460" w:type="dxa"/>
            <w:vAlign w:val="center"/>
          </w:tcPr>
          <w:p w14:paraId="63E50B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氧气瓶套（小）</w:t>
            </w:r>
          </w:p>
        </w:tc>
        <w:tc>
          <w:tcPr>
            <w:tcW w:w="1575" w:type="dxa"/>
            <w:vAlign w:val="center"/>
          </w:tcPr>
          <w:p w14:paraId="55C0E6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w:t>
            </w:r>
          </w:p>
        </w:tc>
        <w:tc>
          <w:tcPr>
            <w:tcW w:w="720" w:type="dxa"/>
            <w:vAlign w:val="center"/>
          </w:tcPr>
          <w:p w14:paraId="2C3536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5F24A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0FF3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4578A6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384C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356BE5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32</w:t>
            </w:r>
          </w:p>
        </w:tc>
        <w:tc>
          <w:tcPr>
            <w:tcW w:w="2460" w:type="dxa"/>
            <w:vAlign w:val="center"/>
          </w:tcPr>
          <w:p w14:paraId="7B3407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热敷包套</w:t>
            </w:r>
          </w:p>
        </w:tc>
        <w:tc>
          <w:tcPr>
            <w:tcW w:w="1575" w:type="dxa"/>
            <w:vAlign w:val="center"/>
          </w:tcPr>
          <w:p w14:paraId="33B6CA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17*22cm</w:t>
            </w:r>
          </w:p>
        </w:tc>
        <w:tc>
          <w:tcPr>
            <w:tcW w:w="720" w:type="dxa"/>
            <w:vAlign w:val="center"/>
          </w:tcPr>
          <w:p w14:paraId="56EB6D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73F0C0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166FE4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0BA0C8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5832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2D5EFB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33</w:t>
            </w:r>
          </w:p>
        </w:tc>
        <w:tc>
          <w:tcPr>
            <w:tcW w:w="2460" w:type="dxa"/>
            <w:vAlign w:val="center"/>
          </w:tcPr>
          <w:p w14:paraId="5B60449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布工袋</w:t>
            </w:r>
          </w:p>
        </w:tc>
        <w:tc>
          <w:tcPr>
            <w:tcW w:w="1575" w:type="dxa"/>
            <w:vAlign w:val="center"/>
          </w:tcPr>
          <w:p w14:paraId="27BF752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25*40cm</w:t>
            </w:r>
          </w:p>
        </w:tc>
        <w:tc>
          <w:tcPr>
            <w:tcW w:w="720" w:type="dxa"/>
            <w:vAlign w:val="center"/>
          </w:tcPr>
          <w:p w14:paraId="0D3B9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个</w:t>
            </w:r>
          </w:p>
        </w:tc>
        <w:tc>
          <w:tcPr>
            <w:tcW w:w="720" w:type="dxa"/>
            <w:vAlign w:val="center"/>
          </w:tcPr>
          <w:p w14:paraId="3D4F22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40F462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870" w:type="dxa"/>
            <w:vAlign w:val="center"/>
          </w:tcPr>
          <w:p w14:paraId="645362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r w14:paraId="44A55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750" w:type="dxa"/>
            <w:vAlign w:val="center"/>
          </w:tcPr>
          <w:p w14:paraId="7CC3FFE7">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34</w:t>
            </w:r>
          </w:p>
        </w:tc>
        <w:tc>
          <w:tcPr>
            <w:tcW w:w="2460" w:type="dxa"/>
            <w:vAlign w:val="center"/>
          </w:tcPr>
          <w:p w14:paraId="75E03536">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翻身大单</w:t>
            </w:r>
          </w:p>
        </w:tc>
        <w:tc>
          <w:tcPr>
            <w:tcW w:w="1575" w:type="dxa"/>
            <w:vAlign w:val="center"/>
          </w:tcPr>
          <w:p w14:paraId="6FF9099F">
            <w:pPr>
              <w:keepNext w:val="0"/>
              <w:keepLines w:val="0"/>
              <w:widowControl/>
              <w:suppressLineNumbers w:val="0"/>
              <w:jc w:val="left"/>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150*170cm</w:t>
            </w:r>
          </w:p>
        </w:tc>
        <w:tc>
          <w:tcPr>
            <w:tcW w:w="720" w:type="dxa"/>
            <w:vAlign w:val="center"/>
          </w:tcPr>
          <w:p w14:paraId="29AF78E1">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条</w:t>
            </w:r>
          </w:p>
        </w:tc>
        <w:tc>
          <w:tcPr>
            <w:tcW w:w="720" w:type="dxa"/>
            <w:vAlign w:val="center"/>
          </w:tcPr>
          <w:p w14:paraId="1D889DD5">
            <w:pPr>
              <w:keepNext w:val="0"/>
              <w:keepLines w:val="0"/>
              <w:widowControl/>
              <w:suppressLineNumbers w:val="0"/>
              <w:jc w:val="center"/>
              <w:textAlignment w:val="center"/>
              <w:rPr>
                <w:rFonts w:ascii="宋体" w:hAnsi="宋体" w:eastAsia="宋体" w:cs="宋体"/>
                <w:i w:val="0"/>
                <w:iCs w:val="0"/>
                <w:color w:val="000000"/>
                <w:kern w:val="0"/>
                <w:sz w:val="24"/>
                <w:szCs w:val="24"/>
                <w:u w:val="none"/>
                <w:lang w:val="en-US" w:eastAsia="zh-CN" w:bidi="ar"/>
              </w:rPr>
            </w:pPr>
            <w:r>
              <w:rPr>
                <w:rFonts w:ascii="宋体" w:hAnsi="宋体" w:eastAsia="宋体" w:cs="宋体"/>
                <w:i w:val="0"/>
                <w:iCs w:val="0"/>
                <w:color w:val="000000"/>
                <w:kern w:val="0"/>
                <w:sz w:val="24"/>
                <w:szCs w:val="24"/>
                <w:u w:val="none"/>
                <w:lang w:val="en-US" w:eastAsia="zh-CN" w:bidi="ar"/>
              </w:rPr>
              <w:t>1</w:t>
            </w:r>
          </w:p>
        </w:tc>
        <w:tc>
          <w:tcPr>
            <w:tcW w:w="975" w:type="dxa"/>
            <w:vAlign w:val="center"/>
          </w:tcPr>
          <w:p w14:paraId="636E6CA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c>
          <w:tcPr>
            <w:tcW w:w="6870" w:type="dxa"/>
            <w:vAlign w:val="center"/>
          </w:tcPr>
          <w:p w14:paraId="015414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纯棉布料防尘，耐磨，抗静电。</w:t>
            </w:r>
          </w:p>
        </w:tc>
      </w:tr>
    </w:tbl>
    <w:p w14:paraId="494E15DC">
      <w:pPr>
        <w:snapToGrid w:val="0"/>
        <w:spacing w:line="400" w:lineRule="exact"/>
        <w:jc w:val="left"/>
        <w:rPr>
          <w:rFonts w:ascii="宋体" w:hAnsi="宋体" w:cs="宋体"/>
          <w:color w:val="000000"/>
          <w:sz w:val="24"/>
        </w:rPr>
      </w:pPr>
      <w:r>
        <w:rPr>
          <w:rFonts w:hint="eastAsia" w:ascii="宋体" w:hAnsi="宋体" w:cs="宋体"/>
          <w:color w:val="000000"/>
          <w:sz w:val="24"/>
        </w:rPr>
        <w:t xml:space="preserve">                                        </w:t>
      </w:r>
    </w:p>
    <w:p w14:paraId="31F5273F">
      <w:pPr>
        <w:snapToGrid w:val="0"/>
        <w:spacing w:line="400" w:lineRule="exact"/>
        <w:rPr>
          <w:rFonts w:ascii="宋体" w:hAnsi="宋体" w:cs="宋体"/>
          <w:color w:val="000000"/>
          <w:sz w:val="24"/>
        </w:rPr>
      </w:pPr>
    </w:p>
    <w:p w14:paraId="237A916F">
      <w:pPr>
        <w:spacing w:line="400" w:lineRule="exact"/>
        <w:jc w:val="left"/>
        <w:rPr>
          <w:rFonts w:hint="eastAsia" w:ascii="宋体" w:hAnsi="宋体" w:cs="宋体"/>
          <w:bCs/>
          <w:sz w:val="24"/>
        </w:rPr>
      </w:pPr>
      <w:r>
        <w:rPr>
          <w:rFonts w:hint="eastAsia" w:ascii="宋体" w:hAnsi="宋体" w:cs="宋体"/>
          <w:bCs/>
          <w:sz w:val="24"/>
        </w:rPr>
        <w:t>供应商：（盖单位公章）</w:t>
      </w:r>
    </w:p>
    <w:p w14:paraId="45EA6FF8">
      <w:pPr>
        <w:spacing w:line="400" w:lineRule="exact"/>
        <w:jc w:val="left"/>
        <w:rPr>
          <w:rFonts w:hint="eastAsia" w:ascii="宋体" w:hAnsi="宋体" w:cs="宋体"/>
          <w:bCs/>
          <w:sz w:val="24"/>
        </w:rPr>
      </w:pPr>
    </w:p>
    <w:p w14:paraId="70500A18">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598F250D">
      <w:pPr>
        <w:spacing w:line="400" w:lineRule="exact"/>
        <w:jc w:val="left"/>
        <w:rPr>
          <w:rFonts w:hint="eastAsia" w:ascii="宋体" w:hAnsi="宋体" w:cs="宋体"/>
          <w:bCs/>
          <w:sz w:val="24"/>
        </w:rPr>
      </w:pPr>
    </w:p>
    <w:p w14:paraId="26889930">
      <w:pPr>
        <w:spacing w:line="400" w:lineRule="exact"/>
        <w:jc w:val="left"/>
        <w:rPr>
          <w:rFonts w:hint="eastAsia" w:ascii="宋体" w:hAnsi="宋体" w:cs="宋体"/>
          <w:bCs/>
          <w:sz w:val="24"/>
        </w:rPr>
      </w:pPr>
      <w:r>
        <w:rPr>
          <w:rFonts w:hint="eastAsia" w:ascii="宋体" w:hAnsi="宋体" w:cs="宋体"/>
          <w:bCs/>
          <w:sz w:val="24"/>
        </w:rPr>
        <w:t>填表时间：  年   月   日</w:t>
      </w:r>
    </w:p>
    <w:p w14:paraId="546036A2">
      <w:pPr>
        <w:tabs>
          <w:tab w:val="left" w:pos="1365"/>
        </w:tabs>
        <w:spacing w:line="440" w:lineRule="exact"/>
        <w:jc w:val="center"/>
        <w:outlineLvl w:val="0"/>
        <w:rPr>
          <w:rFonts w:hint="eastAsia" w:ascii="宋体" w:hAnsi="宋体" w:cs="宋体"/>
          <w:b/>
          <w:bCs/>
          <w:sz w:val="24"/>
        </w:rPr>
        <w:sectPr>
          <w:pgSz w:w="16840" w:h="11907" w:orient="landscape"/>
          <w:pgMar w:top="1134" w:right="1134" w:bottom="1417"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0515"/>
      <w:bookmarkStart w:id="56"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142C61E3">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成品资料</w:t>
      </w:r>
    </w:p>
    <w:p w14:paraId="2BE85D16">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（有床单被套、病员服等布艺用品</w:t>
      </w:r>
      <w:bookmarkStart w:id="70" w:name="_GoBack"/>
      <w:bookmarkEnd w:id="70"/>
      <w:r>
        <w:rPr>
          <w:rFonts w:hint="eastAsia" w:ascii="宋体" w:hAnsi="宋体" w:cs="宋体"/>
          <w:b/>
          <w:caps/>
          <w:sz w:val="24"/>
          <w:lang w:val="en-US" w:eastAsia="zh-CN"/>
        </w:rPr>
        <w:t>成品资料、照片、图片等）</w:t>
      </w:r>
    </w:p>
    <w:p w14:paraId="4BCF72B2">
      <w:pPr>
        <w:numPr>
          <w:ilvl w:val="0"/>
          <w:numId w:val="0"/>
        </w:numPr>
        <w:autoSpaceDE w:val="0"/>
        <w:autoSpaceDN w:val="0"/>
        <w:adjustRightInd w:val="0"/>
        <w:spacing w:line="440" w:lineRule="exact"/>
        <w:ind w:right="-20" w:rightChars="0"/>
        <w:jc w:val="both"/>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3FE09A5F">
      <w:pPr>
        <w:numPr>
          <w:ilvl w:val="0"/>
          <w:numId w:val="0"/>
        </w:numPr>
        <w:spacing w:line="420" w:lineRule="exact"/>
        <w:ind w:left="120" w:leftChars="0" w:firstLine="2752" w:firstLineChars="1142"/>
        <w:jc w:val="both"/>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5D60E19A">
      <w:pPr>
        <w:spacing w:line="440" w:lineRule="exact"/>
        <w:jc w:val="both"/>
        <w:rPr>
          <w:rFonts w:hint="eastAsia" w:ascii="宋体" w:hAnsi="宋体" w:cs="宋体"/>
          <w:b/>
          <w:caps/>
          <w:sz w:val="24"/>
        </w:rPr>
      </w:pPr>
      <w:r>
        <w:rPr>
          <w:rFonts w:hint="eastAsia" w:ascii="宋体" w:hAnsi="宋体" w:cs="宋体"/>
          <w:b/>
          <w:caps/>
          <w:sz w:val="24"/>
        </w:rPr>
        <w:t>（提供该</w:t>
      </w:r>
      <w:r>
        <w:rPr>
          <w:rFonts w:hint="eastAsia" w:ascii="宋体" w:hAnsi="宋体" w:cs="宋体"/>
          <w:b/>
          <w:caps/>
          <w:sz w:val="24"/>
          <w:lang w:val="en-US" w:eastAsia="zh-CN"/>
        </w:rPr>
        <w:t>产品销售于其他</w:t>
      </w:r>
      <w:r>
        <w:rPr>
          <w:rFonts w:hint="eastAsia" w:ascii="宋体" w:hAnsi="宋体" w:cs="宋体"/>
          <w:b/>
          <w:caps/>
          <w:sz w:val="24"/>
          <w:lang w:eastAsia="zh-CN"/>
        </w:rPr>
        <w:t>单位</w:t>
      </w:r>
      <w:r>
        <w:rPr>
          <w:rFonts w:hint="eastAsia" w:ascii="宋体" w:hAnsi="宋体" w:cs="宋体"/>
          <w:b/>
          <w:caps/>
          <w:sz w:val="24"/>
        </w:rPr>
        <w:t>的购买合同或发票复印件（参考发票需附上发票明细））</w:t>
      </w:r>
    </w:p>
    <w:p w14:paraId="545799B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82724073"/>
      <w:bookmarkStart w:id="64" w:name="_Toc20890"/>
      <w:bookmarkStart w:id="65" w:name="_Toc27346"/>
      <w:bookmarkStart w:id="66" w:name="_Toc87805328"/>
      <w:bookmarkStart w:id="67" w:name="_Toc82006153"/>
      <w:bookmarkStart w:id="68" w:name="_Toc16255"/>
      <w:bookmarkStart w:id="69" w:name="_Toc7910"/>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33CEE1-507A-423D-952C-BD0EE9A8296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EEB1961-F97D-4E1C-9E60-351559078CBB}"/>
  </w:font>
  <w:font w:name="方正小标宋_GBK">
    <w:panose1 w:val="02000000000000000000"/>
    <w:charset w:val="86"/>
    <w:family w:val="auto"/>
    <w:pitch w:val="default"/>
    <w:sig w:usb0="A00002BF" w:usb1="38CF7CFA" w:usb2="00082016" w:usb3="00000000" w:csb0="00040001" w:csb1="00000000"/>
    <w:embedRegular r:id="rId3" w:fontKey="{B705FA84-6903-41E1-8C51-656F2059F279}"/>
  </w:font>
  <w:font w:name="方正仿宋_GBK">
    <w:panose1 w:val="03000509000000000000"/>
    <w:charset w:val="86"/>
    <w:family w:val="auto"/>
    <w:pitch w:val="default"/>
    <w:sig w:usb0="00000001" w:usb1="080E0000" w:usb2="00000000" w:usb3="00000000" w:csb0="00040000" w:csb1="00000000"/>
    <w:embedRegular r:id="rId4" w:fontKey="{63CB7977-D6C5-4944-A9D3-D13145BA259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7814"/>
    <w:multiLevelType w:val="singleLevel"/>
    <w:tmpl w:val="B39B7814"/>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00C024B"/>
    <w:rsid w:val="01127064"/>
    <w:rsid w:val="018A58CB"/>
    <w:rsid w:val="01C81CD2"/>
    <w:rsid w:val="03CA6453"/>
    <w:rsid w:val="04C609C8"/>
    <w:rsid w:val="04ED23F9"/>
    <w:rsid w:val="050F05C1"/>
    <w:rsid w:val="051F457C"/>
    <w:rsid w:val="08C16076"/>
    <w:rsid w:val="08CE42EF"/>
    <w:rsid w:val="09F30361"/>
    <w:rsid w:val="0A3259D4"/>
    <w:rsid w:val="0A652A31"/>
    <w:rsid w:val="0AE65DE6"/>
    <w:rsid w:val="0B0C55A3"/>
    <w:rsid w:val="0B7E024F"/>
    <w:rsid w:val="0C00522D"/>
    <w:rsid w:val="0D121AAC"/>
    <w:rsid w:val="0DDA54E4"/>
    <w:rsid w:val="0E402A74"/>
    <w:rsid w:val="0E9B1118"/>
    <w:rsid w:val="0ECA7307"/>
    <w:rsid w:val="0F957915"/>
    <w:rsid w:val="0FC93A62"/>
    <w:rsid w:val="0FD20B69"/>
    <w:rsid w:val="103C4234"/>
    <w:rsid w:val="108E6EEA"/>
    <w:rsid w:val="10A342B4"/>
    <w:rsid w:val="12394ECF"/>
    <w:rsid w:val="12A34203"/>
    <w:rsid w:val="130E06F3"/>
    <w:rsid w:val="13B81E24"/>
    <w:rsid w:val="13E23345"/>
    <w:rsid w:val="14472AF6"/>
    <w:rsid w:val="14D42C8D"/>
    <w:rsid w:val="170B4961"/>
    <w:rsid w:val="178D35C8"/>
    <w:rsid w:val="19153875"/>
    <w:rsid w:val="1917583F"/>
    <w:rsid w:val="19C86B39"/>
    <w:rsid w:val="19FA13E8"/>
    <w:rsid w:val="1A163D48"/>
    <w:rsid w:val="1A2521DD"/>
    <w:rsid w:val="1B244243"/>
    <w:rsid w:val="1C2E35CB"/>
    <w:rsid w:val="1C737230"/>
    <w:rsid w:val="1CE343B6"/>
    <w:rsid w:val="1CE95744"/>
    <w:rsid w:val="1D4F73DC"/>
    <w:rsid w:val="1D884CEF"/>
    <w:rsid w:val="1DB93368"/>
    <w:rsid w:val="1E05210A"/>
    <w:rsid w:val="1E205195"/>
    <w:rsid w:val="1E3B1FCF"/>
    <w:rsid w:val="1EF87EC0"/>
    <w:rsid w:val="1F8E783A"/>
    <w:rsid w:val="20AA51EA"/>
    <w:rsid w:val="212E7BC9"/>
    <w:rsid w:val="214178FD"/>
    <w:rsid w:val="21C4241E"/>
    <w:rsid w:val="22372AAE"/>
    <w:rsid w:val="2268710B"/>
    <w:rsid w:val="22BD7457"/>
    <w:rsid w:val="238E530D"/>
    <w:rsid w:val="23D26F32"/>
    <w:rsid w:val="243E6375"/>
    <w:rsid w:val="24424696"/>
    <w:rsid w:val="24AD52A9"/>
    <w:rsid w:val="25341EA9"/>
    <w:rsid w:val="27EB5572"/>
    <w:rsid w:val="28F15BC1"/>
    <w:rsid w:val="28F65471"/>
    <w:rsid w:val="2ABA6888"/>
    <w:rsid w:val="2B110340"/>
    <w:rsid w:val="2C0B6D2F"/>
    <w:rsid w:val="2C1F4CDE"/>
    <w:rsid w:val="2E0C3040"/>
    <w:rsid w:val="2E7110F5"/>
    <w:rsid w:val="2F097580"/>
    <w:rsid w:val="2F8734F2"/>
    <w:rsid w:val="301B756B"/>
    <w:rsid w:val="30393E95"/>
    <w:rsid w:val="30CA72FD"/>
    <w:rsid w:val="311431CB"/>
    <w:rsid w:val="313C1E8F"/>
    <w:rsid w:val="31A43590"/>
    <w:rsid w:val="33BD781C"/>
    <w:rsid w:val="33DF48D0"/>
    <w:rsid w:val="349B116F"/>
    <w:rsid w:val="358F4C83"/>
    <w:rsid w:val="36274EBB"/>
    <w:rsid w:val="36CF2106"/>
    <w:rsid w:val="36E7464B"/>
    <w:rsid w:val="377C1237"/>
    <w:rsid w:val="37DA7D0B"/>
    <w:rsid w:val="37F76B0F"/>
    <w:rsid w:val="38D64977"/>
    <w:rsid w:val="3A0E0140"/>
    <w:rsid w:val="3A8521B0"/>
    <w:rsid w:val="3AEF1D20"/>
    <w:rsid w:val="3B2E2848"/>
    <w:rsid w:val="3C9E39FD"/>
    <w:rsid w:val="3CA01523"/>
    <w:rsid w:val="3D605AF2"/>
    <w:rsid w:val="3D7A7E3B"/>
    <w:rsid w:val="3DFA1107"/>
    <w:rsid w:val="3DFD29A6"/>
    <w:rsid w:val="3F395C5F"/>
    <w:rsid w:val="3F620473"/>
    <w:rsid w:val="421F2EEA"/>
    <w:rsid w:val="431E235B"/>
    <w:rsid w:val="4427252A"/>
    <w:rsid w:val="45C30031"/>
    <w:rsid w:val="46FE3A16"/>
    <w:rsid w:val="47174AD8"/>
    <w:rsid w:val="47BB36B5"/>
    <w:rsid w:val="49C03205"/>
    <w:rsid w:val="4A2A4B22"/>
    <w:rsid w:val="4A2D63C1"/>
    <w:rsid w:val="4A657908"/>
    <w:rsid w:val="4B944949"/>
    <w:rsid w:val="4C6D519A"/>
    <w:rsid w:val="4C802A4D"/>
    <w:rsid w:val="4CB15087"/>
    <w:rsid w:val="4D27359B"/>
    <w:rsid w:val="4D5D520F"/>
    <w:rsid w:val="4DB12E65"/>
    <w:rsid w:val="4E105DDD"/>
    <w:rsid w:val="4EA533B8"/>
    <w:rsid w:val="4EDE1FDD"/>
    <w:rsid w:val="4F3855EC"/>
    <w:rsid w:val="51426BF5"/>
    <w:rsid w:val="51B30C38"/>
    <w:rsid w:val="51DA6E2E"/>
    <w:rsid w:val="51EA18B1"/>
    <w:rsid w:val="52B07B8F"/>
    <w:rsid w:val="540A3A96"/>
    <w:rsid w:val="54322F51"/>
    <w:rsid w:val="54DE4E87"/>
    <w:rsid w:val="553E5926"/>
    <w:rsid w:val="5AD40A2E"/>
    <w:rsid w:val="5B776BAE"/>
    <w:rsid w:val="5BBB7CD0"/>
    <w:rsid w:val="5C2E2841"/>
    <w:rsid w:val="5C31613D"/>
    <w:rsid w:val="5C545A2F"/>
    <w:rsid w:val="5CDF354A"/>
    <w:rsid w:val="618C5376"/>
    <w:rsid w:val="625B6C39"/>
    <w:rsid w:val="63C926FE"/>
    <w:rsid w:val="64FD6DD0"/>
    <w:rsid w:val="657A6506"/>
    <w:rsid w:val="661E3335"/>
    <w:rsid w:val="66772A46"/>
    <w:rsid w:val="697F058F"/>
    <w:rsid w:val="69FF347E"/>
    <w:rsid w:val="6AC67AF8"/>
    <w:rsid w:val="6B3709F5"/>
    <w:rsid w:val="6B855C05"/>
    <w:rsid w:val="6C465394"/>
    <w:rsid w:val="6CFA7F2C"/>
    <w:rsid w:val="6D140FEE"/>
    <w:rsid w:val="6E850527"/>
    <w:rsid w:val="6E9543B1"/>
    <w:rsid w:val="6E997B0C"/>
    <w:rsid w:val="6F410095"/>
    <w:rsid w:val="6F54601A"/>
    <w:rsid w:val="702E0971"/>
    <w:rsid w:val="711E068D"/>
    <w:rsid w:val="71E72D5C"/>
    <w:rsid w:val="72086C48"/>
    <w:rsid w:val="720C6738"/>
    <w:rsid w:val="725620A9"/>
    <w:rsid w:val="730E5B56"/>
    <w:rsid w:val="733C0178"/>
    <w:rsid w:val="73CF2113"/>
    <w:rsid w:val="74AF5AA0"/>
    <w:rsid w:val="75355FA6"/>
    <w:rsid w:val="75FA234E"/>
    <w:rsid w:val="77AB254F"/>
    <w:rsid w:val="77BC475C"/>
    <w:rsid w:val="79B3393D"/>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5310</Words>
  <Characters>6306</Characters>
  <Lines>0</Lines>
  <Paragraphs>0</Paragraphs>
  <TotalTime>0</TotalTime>
  <ScaleCrop>false</ScaleCrop>
  <LinksUpToDate>false</LinksUpToDate>
  <CharactersWithSpaces>7241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2025-02-27T07:29:41Z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